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CFC8" w14:textId="04380851" w:rsidR="006C601F" w:rsidRDefault="006C601F" w:rsidP="006C601F">
      <w:pPr>
        <w:pStyle w:val="Zaglavlje"/>
      </w:pPr>
      <w:r>
        <w:t xml:space="preserve">                                  </w:t>
      </w:r>
      <w:r w:rsidRPr="0045343F">
        <w:rPr>
          <w:noProof/>
        </w:rPr>
        <w:drawing>
          <wp:inline distT="0" distB="0" distL="0" distR="0" wp14:anchorId="3D966C36" wp14:editId="522583A4">
            <wp:extent cx="314325" cy="3905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2DFE1" w14:textId="77777777" w:rsidR="006C601F" w:rsidRDefault="006C601F" w:rsidP="006C601F">
      <w:pPr>
        <w:pStyle w:val="Zaglavlje"/>
        <w:rPr>
          <w:sz w:val="20"/>
          <w:szCs w:val="20"/>
        </w:rPr>
      </w:pPr>
      <w:r>
        <w:t xml:space="preserve">                    </w:t>
      </w:r>
      <w:r>
        <w:rPr>
          <w:sz w:val="20"/>
          <w:szCs w:val="20"/>
        </w:rPr>
        <w:t>REPUBLIKA HRVATSKA</w:t>
      </w:r>
    </w:p>
    <w:p w14:paraId="68D3ABBA" w14:textId="373CA118" w:rsidR="006C601F" w:rsidRDefault="006C601F" w:rsidP="006C601F">
      <w:pPr>
        <w:pStyle w:val="Zaglavlje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748DC7" wp14:editId="3F65961D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3" name="Slika 3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 reza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>POŽEŠKO-SLAVONSKA ŽUPANIJA</w:t>
      </w:r>
    </w:p>
    <w:p w14:paraId="1B6FFB7A" w14:textId="77777777" w:rsidR="006C601F" w:rsidRDefault="006C601F" w:rsidP="006C601F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     OPĆINA JAKŠIĆ</w:t>
      </w:r>
    </w:p>
    <w:p w14:paraId="320F494B" w14:textId="2991E330" w:rsidR="006C601F" w:rsidRDefault="006C601F" w:rsidP="006C601F">
      <w:pPr>
        <w:pStyle w:val="Zaglavlje"/>
        <w:rPr>
          <w:sz w:val="20"/>
          <w:szCs w:val="20"/>
        </w:rPr>
      </w:pPr>
      <w:r>
        <w:rPr>
          <w:sz w:val="20"/>
          <w:szCs w:val="20"/>
        </w:rPr>
        <w:t xml:space="preserve">       Jedinstveni upravni odjel</w:t>
      </w:r>
    </w:p>
    <w:p w14:paraId="40075E64" w14:textId="75BCE862" w:rsidR="006C601F" w:rsidRDefault="006C601F" w:rsidP="006C601F">
      <w:pPr>
        <w:pStyle w:val="Zaglavlje"/>
        <w:rPr>
          <w:sz w:val="20"/>
          <w:szCs w:val="20"/>
        </w:rPr>
      </w:pPr>
    </w:p>
    <w:p w14:paraId="6B2BF16F" w14:textId="77777777" w:rsidR="006C601F" w:rsidRDefault="006C601F" w:rsidP="006C601F">
      <w:pPr>
        <w:pStyle w:val="Zaglavlje"/>
        <w:rPr>
          <w:sz w:val="20"/>
          <w:szCs w:val="20"/>
        </w:rPr>
      </w:pPr>
    </w:p>
    <w:p w14:paraId="36FA0245" w14:textId="13A0BFDA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</w:t>
      </w:r>
      <w:r w:rsidR="00C35BB5">
        <w:rPr>
          <w:rFonts w:ascii="Times New Roman" w:hAnsi="Times New Roman"/>
          <w:sz w:val="24"/>
        </w:rPr>
        <w:t xml:space="preserve">LASA: </w:t>
      </w:r>
      <w:r w:rsidR="00C90E37">
        <w:rPr>
          <w:rFonts w:ascii="Times New Roman" w:hAnsi="Times New Roman"/>
          <w:sz w:val="24"/>
        </w:rPr>
        <w:t>008-01/23-01/02</w:t>
      </w:r>
    </w:p>
    <w:p w14:paraId="3035EDA4" w14:textId="5AC8FCE1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 w:rsidR="00C90E37">
        <w:rPr>
          <w:rFonts w:ascii="Times New Roman" w:hAnsi="Times New Roman"/>
          <w:sz w:val="24"/>
        </w:rPr>
        <w:t>2177-4-03-2</w:t>
      </w:r>
      <w:r w:rsidR="00116A02">
        <w:rPr>
          <w:rFonts w:ascii="Times New Roman" w:hAnsi="Times New Roman"/>
          <w:sz w:val="24"/>
        </w:rPr>
        <w:t>3</w:t>
      </w:r>
      <w:r w:rsidR="00C90E37">
        <w:rPr>
          <w:rFonts w:ascii="Times New Roman" w:hAnsi="Times New Roman"/>
          <w:sz w:val="24"/>
        </w:rPr>
        <w:t>-01</w:t>
      </w:r>
    </w:p>
    <w:p w14:paraId="1FEA8333" w14:textId="13679D30" w:rsidR="00A57E34" w:rsidRDefault="006C601F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Jakšić, 1</w:t>
      </w:r>
      <w:r w:rsidR="00116A02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siječnja 2023.</w:t>
      </w:r>
    </w:p>
    <w:p w14:paraId="02B7EE1C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65364C96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78BD0330" w14:textId="28ABBA50" w:rsidR="00D12B23" w:rsidRDefault="00D12B23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 w:rsidRPr="00D12B23">
        <w:rPr>
          <w:rFonts w:ascii="Times New Roman" w:hAnsi="Times New Roman"/>
          <w:sz w:val="24"/>
        </w:rPr>
        <w:t>Na</w:t>
      </w:r>
      <w:r w:rsidR="00A90663">
        <w:rPr>
          <w:rFonts w:ascii="Times New Roman" w:hAnsi="Times New Roman"/>
          <w:sz w:val="24"/>
        </w:rPr>
        <w:t xml:space="preserve"> temelju</w:t>
      </w:r>
      <w:r w:rsidRPr="00D12B23">
        <w:rPr>
          <w:rFonts w:ascii="Times New Roman" w:hAnsi="Times New Roman"/>
          <w:sz w:val="24"/>
        </w:rPr>
        <w:t xml:space="preserve"> </w:t>
      </w:r>
      <w:r w:rsidR="00A90663">
        <w:rPr>
          <w:rFonts w:ascii="Times New Roman" w:hAnsi="Times New Roman"/>
          <w:sz w:val="24"/>
        </w:rPr>
        <w:t>č</w:t>
      </w:r>
      <w:r w:rsidR="00A90663" w:rsidRPr="00A90663">
        <w:rPr>
          <w:rFonts w:ascii="Times New Roman" w:hAnsi="Times New Roman"/>
          <w:sz w:val="24"/>
        </w:rPr>
        <w:t>lanka 11. Zakona o pravu na pristup informacijama (</w:t>
      </w:r>
      <w:r w:rsidR="00A90663">
        <w:rPr>
          <w:rFonts w:ascii="Times New Roman" w:hAnsi="Times New Roman"/>
          <w:sz w:val="24"/>
        </w:rPr>
        <w:t>„Narodne novine“, broj 25/13</w:t>
      </w:r>
      <w:r w:rsidR="006C601F">
        <w:rPr>
          <w:rFonts w:ascii="Times New Roman" w:hAnsi="Times New Roman"/>
          <w:sz w:val="24"/>
        </w:rPr>
        <w:t xml:space="preserve">, </w:t>
      </w:r>
      <w:r w:rsidR="00A90663">
        <w:rPr>
          <w:rFonts w:ascii="Times New Roman" w:hAnsi="Times New Roman"/>
          <w:sz w:val="24"/>
        </w:rPr>
        <w:t>85/15</w:t>
      </w:r>
      <w:r w:rsidR="006C601F">
        <w:rPr>
          <w:rFonts w:ascii="Times New Roman" w:hAnsi="Times New Roman"/>
          <w:sz w:val="24"/>
        </w:rPr>
        <w:t xml:space="preserve"> i 69/22 </w:t>
      </w:r>
      <w:r w:rsidR="00A90663">
        <w:rPr>
          <w:rFonts w:ascii="Times New Roman" w:hAnsi="Times New Roman"/>
          <w:sz w:val="24"/>
        </w:rPr>
        <w:t xml:space="preserve">) </w:t>
      </w:r>
      <w:r w:rsidRPr="00D12B23">
        <w:rPr>
          <w:rFonts w:ascii="Times New Roman" w:hAnsi="Times New Roman"/>
          <w:sz w:val="24"/>
        </w:rPr>
        <w:t>i Kodeksa savjetovanja sa zainteresiranom javnošću u postupcima donošenja općih akata</w:t>
      </w:r>
      <w:r w:rsidR="006C601F">
        <w:rPr>
          <w:rFonts w:ascii="Times New Roman" w:hAnsi="Times New Roman"/>
          <w:sz w:val="24"/>
        </w:rPr>
        <w:t xml:space="preserve">, </w:t>
      </w:r>
      <w:r w:rsidRPr="00D12B23">
        <w:rPr>
          <w:rFonts w:ascii="Times New Roman" w:hAnsi="Times New Roman"/>
          <w:sz w:val="24"/>
        </w:rPr>
        <w:t>upućuje</w:t>
      </w:r>
      <w:r w:rsidR="006C601F">
        <w:rPr>
          <w:rFonts w:ascii="Times New Roman" w:hAnsi="Times New Roman"/>
          <w:sz w:val="24"/>
        </w:rPr>
        <w:t xml:space="preserve"> se</w:t>
      </w:r>
    </w:p>
    <w:p w14:paraId="06303576" w14:textId="77777777" w:rsidR="00C35BB5" w:rsidRDefault="00C35BB5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027FAE70" w14:textId="77777777" w:rsidR="00A57E34" w:rsidRDefault="00A57E34" w:rsidP="00A90663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JAVNI POZIV</w:t>
      </w:r>
    </w:p>
    <w:p w14:paraId="7753A57F" w14:textId="77777777" w:rsidR="00A57E34" w:rsidRDefault="00A57E34" w:rsidP="00A90663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 savjetovanje sa zainteresiranom javnošću</w:t>
      </w:r>
    </w:p>
    <w:p w14:paraId="5F00FCC9" w14:textId="117DD733" w:rsidR="00A57E34" w:rsidRDefault="00A57E34" w:rsidP="00A90663">
      <w:pPr>
        <w:pStyle w:val="Bezproreda"/>
        <w:spacing w:line="276" w:lineRule="auto"/>
      </w:pPr>
      <w:r w:rsidRPr="00A57E34">
        <w:t xml:space="preserve">u postupku donošenja </w:t>
      </w:r>
      <w:r w:rsidR="00D12B23">
        <w:t>Pravilnika o načinu korištenja nenamjenskih donacija i vlastitih prihoda proračunskih korisnika</w:t>
      </w:r>
      <w:r w:rsidRPr="00A57E34">
        <w:t xml:space="preserve"> </w:t>
      </w:r>
      <w:r w:rsidR="006C601F">
        <w:t>Općine Jakšić</w:t>
      </w:r>
    </w:p>
    <w:p w14:paraId="43EEA155" w14:textId="77777777" w:rsidR="00A57E34" w:rsidRDefault="00A57E34" w:rsidP="00A90663">
      <w:pPr>
        <w:pStyle w:val="Bezproreda"/>
        <w:spacing w:line="276" w:lineRule="auto"/>
        <w:jc w:val="both"/>
      </w:pPr>
    </w:p>
    <w:p w14:paraId="34B00C73" w14:textId="77777777" w:rsidR="00D12B23" w:rsidRDefault="00D12B23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2329FC6D" w14:textId="4763D058" w:rsidR="00DD4584" w:rsidRDefault="00A90663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>Dana 01. siječnja 2022. godine na snagu je stupio Zakon o proračunu („Narodne novine“, broj 144/21).</w:t>
      </w:r>
    </w:p>
    <w:p w14:paraId="5B3C9144" w14:textId="77777777" w:rsidR="00C90E37" w:rsidRDefault="00C90E37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1CC5A63C" w14:textId="77777777" w:rsidR="001971B6" w:rsidRDefault="001971B6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  <w:r>
        <w:rPr>
          <w:b w:val="0"/>
        </w:rPr>
        <w:t xml:space="preserve">Temeljem članka 56. Zakona o proračunu, načelnik, gradonačelnik, župan donose akt o mjerilima i načinu korištenja nenamjenskih donacija i vlastitih prihoda proračunskih korisnika iz svoje nadležnosti. </w:t>
      </w:r>
    </w:p>
    <w:p w14:paraId="786CBB67" w14:textId="77777777" w:rsidR="001971B6" w:rsidRDefault="001971B6" w:rsidP="00A90663">
      <w:pPr>
        <w:pStyle w:val="Bezproreda"/>
        <w:tabs>
          <w:tab w:val="left" w:pos="202"/>
        </w:tabs>
        <w:spacing w:line="276" w:lineRule="auto"/>
        <w:jc w:val="both"/>
        <w:rPr>
          <w:b w:val="0"/>
        </w:rPr>
      </w:pPr>
    </w:p>
    <w:p w14:paraId="7E5E4FB5" w14:textId="7412C850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Sukladno</w:t>
      </w:r>
      <w:r w:rsidR="00A90663">
        <w:rPr>
          <w:rFonts w:ascii="Times New Roman" w:hAnsi="Times New Roman"/>
          <w:sz w:val="24"/>
        </w:rPr>
        <w:t xml:space="preserve"> odredbama</w:t>
      </w:r>
      <w:r>
        <w:t xml:space="preserve"> </w:t>
      </w:r>
      <w:r w:rsidR="00A90663">
        <w:rPr>
          <w:rFonts w:ascii="Times New Roman" w:hAnsi="Times New Roman"/>
          <w:sz w:val="24"/>
        </w:rPr>
        <w:t>č</w:t>
      </w:r>
      <w:r w:rsidR="00A90663" w:rsidRPr="00A90663">
        <w:rPr>
          <w:rFonts w:ascii="Times New Roman" w:hAnsi="Times New Roman"/>
          <w:sz w:val="24"/>
        </w:rPr>
        <w:t xml:space="preserve">lanka 11. Zakona o pravu na pristup informacijama </w:t>
      </w:r>
      <w:r w:rsidR="006C601F" w:rsidRPr="00A90663">
        <w:rPr>
          <w:rFonts w:ascii="Times New Roman" w:hAnsi="Times New Roman"/>
          <w:sz w:val="24"/>
        </w:rPr>
        <w:t>(</w:t>
      </w:r>
      <w:r w:rsidR="006C601F">
        <w:rPr>
          <w:rFonts w:ascii="Times New Roman" w:hAnsi="Times New Roman"/>
          <w:sz w:val="24"/>
        </w:rPr>
        <w:t xml:space="preserve">„Narodne novine“, broj 25/13, 85/15 i 69/22) </w:t>
      </w:r>
      <w:r w:rsidR="00A90663">
        <w:rPr>
          <w:rFonts w:ascii="Times New Roman" w:hAnsi="Times New Roman"/>
          <w:sz w:val="24"/>
        </w:rPr>
        <w:t xml:space="preserve">i </w:t>
      </w:r>
      <w:r>
        <w:rPr>
          <w:rFonts w:ascii="Times New Roman" w:hAnsi="Times New Roman"/>
          <w:sz w:val="24"/>
        </w:rPr>
        <w:t>Kodeksa savjetovanja sa zainteresiranom javnošću u postupcima donošenja općih akata poziva se zainteresirana javnost da svojim prijedlozima i sugestijama pridonese kvaliteti</w:t>
      </w:r>
      <w:r w:rsidR="00973C76">
        <w:rPr>
          <w:rFonts w:ascii="Times New Roman" w:hAnsi="Times New Roman"/>
          <w:sz w:val="24"/>
        </w:rPr>
        <w:t xml:space="preserve"> donošenja </w:t>
      </w:r>
      <w:r w:rsidR="00DD4584">
        <w:rPr>
          <w:rFonts w:ascii="Times New Roman" w:hAnsi="Times New Roman"/>
          <w:sz w:val="24"/>
        </w:rPr>
        <w:t>akta</w:t>
      </w:r>
      <w:r>
        <w:rPr>
          <w:rFonts w:ascii="Times New Roman" w:hAnsi="Times New Roman"/>
          <w:sz w:val="24"/>
        </w:rPr>
        <w:t>.</w:t>
      </w:r>
    </w:p>
    <w:p w14:paraId="0324C52C" w14:textId="7777777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34ACEA8C" w14:textId="7CC288E7" w:rsidR="00A57E34" w:rsidRDefault="00A57E3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Svi u roku pristigli prijedlozi razmotrit će se i, oni prihvaćeni, ugraditi u konačni prijedlog nacrta općeg akta koji će se uputiti </w:t>
      </w:r>
      <w:r w:rsidR="006C601F">
        <w:rPr>
          <w:rFonts w:ascii="Times New Roman" w:hAnsi="Times New Roman"/>
          <w:sz w:val="24"/>
        </w:rPr>
        <w:t>Općinskom načelniku</w:t>
      </w:r>
      <w:r>
        <w:rPr>
          <w:rFonts w:ascii="Times New Roman" w:hAnsi="Times New Roman"/>
          <w:sz w:val="24"/>
        </w:rPr>
        <w:t xml:space="preserve"> na donošenje. Svoje prijedloge možete u pisanom obliku poslati na adresu:</w:t>
      </w:r>
      <w:r w:rsidR="006C601F">
        <w:rPr>
          <w:rFonts w:ascii="Times New Roman" w:hAnsi="Times New Roman"/>
          <w:sz w:val="24"/>
        </w:rPr>
        <w:t xml:space="preserve"> Općina Jakšić, Osječka 39, 34308 Jakšić</w:t>
      </w:r>
      <w:r>
        <w:rPr>
          <w:rFonts w:ascii="Times New Roman" w:hAnsi="Times New Roman"/>
          <w:sz w:val="24"/>
        </w:rPr>
        <w:t xml:space="preserve">, te na e-mail adresu: </w:t>
      </w:r>
      <w:hyperlink r:id="rId8" w:history="1">
        <w:r w:rsidR="006C601F" w:rsidRPr="0065394D">
          <w:rPr>
            <w:rStyle w:val="Hiperveza"/>
            <w:rFonts w:ascii="Times New Roman" w:hAnsi="Times New Roman"/>
            <w:sz w:val="24"/>
          </w:rPr>
          <w:t>procelnica@jaksic.hr</w:t>
        </w:r>
      </w:hyperlink>
      <w:r w:rsidR="0029546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zaključno s danom</w:t>
      </w:r>
      <w:r w:rsidR="00D93A96">
        <w:rPr>
          <w:rFonts w:ascii="Times New Roman" w:hAnsi="Times New Roman"/>
          <w:sz w:val="24"/>
        </w:rPr>
        <w:t xml:space="preserve"> </w:t>
      </w:r>
      <w:r w:rsidR="006C601F">
        <w:rPr>
          <w:rFonts w:ascii="Times New Roman" w:hAnsi="Times New Roman"/>
          <w:sz w:val="24"/>
        </w:rPr>
        <w:t>30. siječnja 2023. godine.</w:t>
      </w:r>
    </w:p>
    <w:p w14:paraId="68AED43A" w14:textId="77777777" w:rsidR="00DD4584" w:rsidRDefault="00DD4584" w:rsidP="00A90663">
      <w:pPr>
        <w:spacing w:after="0" w:line="276" w:lineRule="auto"/>
        <w:jc w:val="both"/>
        <w:rPr>
          <w:rFonts w:ascii="Times New Roman" w:hAnsi="Times New Roman"/>
          <w:sz w:val="24"/>
        </w:rPr>
      </w:pPr>
    </w:p>
    <w:p w14:paraId="16891853" w14:textId="1DF20A5E" w:rsidR="00D254FE" w:rsidRPr="006C601F" w:rsidRDefault="006C601F" w:rsidP="006C601F">
      <w:pPr>
        <w:spacing w:after="0" w:line="276" w:lineRule="auto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</w:t>
      </w:r>
      <w:r w:rsidRPr="006C601F">
        <w:rPr>
          <w:rFonts w:ascii="Times New Roman" w:hAnsi="Times New Roman"/>
          <w:bCs/>
          <w:sz w:val="24"/>
        </w:rPr>
        <w:t>PROČELNICA:</w:t>
      </w:r>
      <w:r w:rsidRPr="006C601F">
        <w:rPr>
          <w:rFonts w:ascii="Times New Roman" w:hAnsi="Times New Roman"/>
          <w:bCs/>
          <w:sz w:val="24"/>
        </w:rPr>
        <w:br/>
      </w: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</w:t>
      </w:r>
      <w:r w:rsidRPr="006C601F">
        <w:rPr>
          <w:rFonts w:ascii="Times New Roman" w:hAnsi="Times New Roman"/>
          <w:bCs/>
          <w:sz w:val="24"/>
        </w:rPr>
        <w:t>Nela Včelik, mag.oec.</w:t>
      </w:r>
      <w:r w:rsidR="00253B0B">
        <w:rPr>
          <w:rFonts w:ascii="Times New Roman" w:hAnsi="Times New Roman"/>
          <w:bCs/>
          <w:sz w:val="24"/>
        </w:rPr>
        <w:t>v.r.</w:t>
      </w:r>
    </w:p>
    <w:sectPr w:rsidR="00D254FE" w:rsidRPr="006C6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C4278"/>
    <w:multiLevelType w:val="hybridMultilevel"/>
    <w:tmpl w:val="C19E4A5C"/>
    <w:lvl w:ilvl="0" w:tplc="2ECEDF30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777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E4"/>
    <w:rsid w:val="000028B3"/>
    <w:rsid w:val="00116A02"/>
    <w:rsid w:val="001971B6"/>
    <w:rsid w:val="00253B0B"/>
    <w:rsid w:val="0029546E"/>
    <w:rsid w:val="004260E6"/>
    <w:rsid w:val="00494EEF"/>
    <w:rsid w:val="004C5571"/>
    <w:rsid w:val="006A0FD2"/>
    <w:rsid w:val="006C601F"/>
    <w:rsid w:val="00807A5C"/>
    <w:rsid w:val="0083335F"/>
    <w:rsid w:val="00973C76"/>
    <w:rsid w:val="009C619D"/>
    <w:rsid w:val="00A57E34"/>
    <w:rsid w:val="00A90663"/>
    <w:rsid w:val="00C35BB5"/>
    <w:rsid w:val="00C90E37"/>
    <w:rsid w:val="00D12B23"/>
    <w:rsid w:val="00D254FE"/>
    <w:rsid w:val="00D93A96"/>
    <w:rsid w:val="00DD4584"/>
    <w:rsid w:val="00E11098"/>
    <w:rsid w:val="00E27BF5"/>
    <w:rsid w:val="00E32436"/>
    <w:rsid w:val="00FC7E2C"/>
    <w:rsid w:val="00F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CF35"/>
  <w15:chartTrackingRefBased/>
  <w15:docId w15:val="{42CB54A9-C0BE-4165-A1E6-30A91857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E34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autoRedefine/>
    <w:uiPriority w:val="1"/>
    <w:qFormat/>
    <w:rsid w:val="00A57E34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styleId="Hiperveza">
    <w:name w:val="Hyperlink"/>
    <w:basedOn w:val="Zadanifontodlomka"/>
    <w:uiPriority w:val="99"/>
    <w:unhideWhenUsed/>
    <w:rsid w:val="0029546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0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0FD2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028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028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028B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028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028B3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nhideWhenUsed/>
    <w:rsid w:val="006C601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6C601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C6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ca@jaksic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3077-D4BB-45FD-93D4-54A901482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Valjak</dc:creator>
  <cp:keywords/>
  <dc:description/>
  <cp:lastModifiedBy>Općina Jakšić</cp:lastModifiedBy>
  <cp:revision>5</cp:revision>
  <cp:lastPrinted>2023-01-17T10:38:00Z</cp:lastPrinted>
  <dcterms:created xsi:type="dcterms:W3CDTF">2023-01-16T13:50:00Z</dcterms:created>
  <dcterms:modified xsi:type="dcterms:W3CDTF">2023-01-17T12:44:00Z</dcterms:modified>
</cp:coreProperties>
</file>