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XSpec="right" w:tblpY="538"/>
        <w:tblW w:w="0" w:type="auto"/>
        <w:tblLook w:val="04A0" w:firstRow="1" w:lastRow="0" w:firstColumn="1" w:lastColumn="0" w:noHBand="0" w:noVBand="1"/>
      </w:tblPr>
      <w:tblGrid>
        <w:gridCol w:w="1003"/>
      </w:tblGrid>
      <w:tr w:rsidR="00584152" w:rsidTr="00EC64B2">
        <w:tc>
          <w:tcPr>
            <w:tcW w:w="0" w:type="auto"/>
          </w:tcPr>
          <w:p w:rsidR="00EC64B2" w:rsidRPr="00006EC3" w:rsidRDefault="00D85CCB" w:rsidP="00EC64B2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06EC3">
              <w:rPr>
                <w:rFonts w:ascii="Times New Roman" w:hAnsi="Times New Roman" w:cs="Times New Roman"/>
                <w:b/>
                <w:sz w:val="24"/>
                <w:szCs w:val="24"/>
              </w:rPr>
              <w:t>OVM-9</w:t>
            </w:r>
          </w:p>
        </w:tc>
      </w:tr>
    </w:tbl>
    <w:p w:rsidR="00EC64B2" w:rsidRDefault="00D85CCB" w:rsidP="003377B5">
      <w:pPr>
        <w:tabs>
          <w:tab w:val="center" w:pos="2552"/>
          <w:tab w:val="left" w:pos="5103"/>
        </w:tabs>
        <w:spacing w:before="0" w:after="40"/>
        <w:ind w:left="0" w:right="396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422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222" w:rsidRDefault="00D85CCB" w:rsidP="00931904">
      <w:pPr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2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0454D" w:rsidRDefault="00D85CCB" w:rsidP="0020454D">
      <w:pPr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IZBORNO POVJERENSTVO OPĆINE JAKŠIĆ</w:t>
      </w:r>
    </w:p>
    <w:p w:rsidR="00D824FE" w:rsidRPr="00044222" w:rsidRDefault="00D85CCB" w:rsidP="0020454D">
      <w:pPr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0B" w:rsidRDefault="00D85CCB" w:rsidP="000B394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B3941" w:rsidRPr="000B3941" w:rsidRDefault="00D85CCB" w:rsidP="000B394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3941" w:rsidRDefault="00D85CCB" w:rsidP="000B394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4B7A" w:rsidRPr="000B3941" w:rsidRDefault="00D85CCB" w:rsidP="000B3941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F3E9F">
        <w:rPr>
          <w:rFonts w:ascii="Times New Roman" w:hAnsi="Times New Roman" w:cs="Times New Roman"/>
          <w:sz w:val="24"/>
          <w:szCs w:val="24"/>
        </w:rPr>
        <w:t>Jakšić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25. svibnja 2015.</w:t>
      </w:r>
    </w:p>
    <w:p w:rsidR="00F81BDE" w:rsidRPr="00006EC3" w:rsidRDefault="00D85CCB" w:rsidP="000F1F1E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B4770B">
      <w:p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Na osnovi članka 136. Zakona o lokalnim izborima ("Narodne novine", br. 144/12), članka 33. alineja 2. i članka 65. Zakona o izboru </w:t>
      </w:r>
      <w:r w:rsidRPr="00006EC3">
        <w:rPr>
          <w:rFonts w:ascii="Times New Roman" w:hAnsi="Times New Roman" w:cs="Times New Roman"/>
          <w:sz w:val="24"/>
          <w:szCs w:val="24"/>
        </w:rPr>
        <w:t>članova predstavničkih tijela jedinica lokalne i područne (regionalne) samouprave ("Narodne novine", br. 33/01, 10/02, 155/02, 45/03, 43/04, 40/05, 44/05 - pročišćeni tekst, 109/07 i 24/11)</w:t>
      </w:r>
      <w:r>
        <w:rPr>
          <w:rFonts w:ascii="Times New Roman" w:hAnsi="Times New Roman" w:cs="Times New Roman"/>
          <w:sz w:val="24"/>
          <w:szCs w:val="24"/>
        </w:rPr>
        <w:t xml:space="preserve"> OPĆINSKO IZBORNO POVJERENSTVO OPĆINE JAKŠIĆ donosi</w:t>
      </w:r>
    </w:p>
    <w:p w:rsidR="000F1F1E" w:rsidRPr="00006EC3" w:rsidRDefault="00D85CCB" w:rsidP="000F1F1E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A448A" w:rsidRPr="00F60E33" w:rsidRDefault="00D85CCB" w:rsidP="007A448A">
      <w:pPr>
        <w:spacing w:before="0" w:after="0"/>
        <w:ind w:left="0" w:firstLine="0"/>
        <w:jc w:val="center"/>
        <w:outlineLvl w:val="0"/>
        <w:rPr>
          <w:rFonts w:ascii="Times New Roman" w:hAnsi="Times New Roman" w:cs="Times New Roman"/>
          <w:b/>
          <w:spacing w:val="80"/>
          <w:sz w:val="24"/>
          <w:szCs w:val="24"/>
        </w:rPr>
      </w:pPr>
      <w:bookmarkStart w:id="1" w:name="bookmark1"/>
      <w:r w:rsidRPr="00F60E33">
        <w:rPr>
          <w:rFonts w:ascii="Times New Roman" w:hAnsi="Times New Roman" w:cs="Times New Roman"/>
          <w:b/>
          <w:spacing w:val="80"/>
          <w:sz w:val="24"/>
          <w:szCs w:val="24"/>
        </w:rPr>
        <w:t>RJEŠENJE</w:t>
      </w:r>
    </w:p>
    <w:p w:rsidR="000F1F1E" w:rsidRPr="00F60E33" w:rsidRDefault="00D85CCB" w:rsidP="00CB6417">
      <w:pPr>
        <w:spacing w:before="0"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33">
        <w:rPr>
          <w:rFonts w:ascii="Times New Roman" w:hAnsi="Times New Roman" w:cs="Times New Roman"/>
          <w:b/>
          <w:sz w:val="24"/>
          <w:szCs w:val="24"/>
        </w:rPr>
        <w:t>O IME</w:t>
      </w:r>
      <w:r w:rsidRPr="00F60E33">
        <w:rPr>
          <w:rFonts w:ascii="Times New Roman" w:hAnsi="Times New Roman" w:cs="Times New Roman"/>
          <w:b/>
          <w:sz w:val="24"/>
          <w:szCs w:val="24"/>
        </w:rPr>
        <w:t>NOVANJU BIRAČKOG ODBORA</w:t>
      </w:r>
      <w:bookmarkEnd w:id="1"/>
    </w:p>
    <w:p w:rsidR="009202A0" w:rsidRPr="00006EC3" w:rsidRDefault="00D85CCB" w:rsidP="000F1F1E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FF4B07">
      <w:pPr>
        <w:pStyle w:val="Odlomakpopisa"/>
        <w:numPr>
          <w:ilvl w:val="0"/>
          <w:numId w:val="4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U birački odbor za biračko mjesto</w:t>
      </w:r>
      <w:r w:rsidRPr="00006EC3">
        <w:rPr>
          <w:rFonts w:ascii="Times New Roman" w:hAnsi="Times New Roman" w:cs="Times New Roman"/>
          <w:sz w:val="24"/>
          <w:szCs w:val="24"/>
        </w:rPr>
        <w:t xml:space="preserve"> bro</w:t>
      </w:r>
      <w:r w:rsidRPr="00006EC3">
        <w:rPr>
          <w:rFonts w:ascii="Times New Roman" w:hAnsi="Times New Roman" w:cs="Times New Roman"/>
          <w:sz w:val="24"/>
          <w:szCs w:val="24"/>
        </w:rPr>
        <w:t xml:space="preserve">j: </w:t>
      </w:r>
      <w:r w:rsidRPr="00790665">
        <w:rPr>
          <w:rFonts w:ascii="Times New Roman" w:hAnsi="Times New Roman" w:cs="Times New Roman"/>
          <w:b/>
          <w:sz w:val="24"/>
          <w:szCs w:val="24"/>
        </w:rPr>
        <w:t>001 - BIRAČKO MJESTO BROJ 1 U TREŠTANOVCIMA - Prostorije OŠ "Mladost", PO TREŠTANOVCI, TREŠTANOVCI BB</w:t>
      </w:r>
      <w:r w:rsidRPr="00006EC3">
        <w:rPr>
          <w:rFonts w:ascii="Times New Roman" w:hAnsi="Times New Roman" w:cs="Times New Roman"/>
          <w:sz w:val="24"/>
          <w:szCs w:val="24"/>
        </w:rPr>
        <w:t xml:space="preserve"> </w:t>
      </w:r>
      <w:r w:rsidRPr="00006EC3">
        <w:rPr>
          <w:rFonts w:ascii="Times New Roman" w:hAnsi="Times New Roman" w:cs="Times New Roman"/>
          <w:sz w:val="24"/>
          <w:szCs w:val="24"/>
        </w:rPr>
        <w:t>imenuju se:</w:t>
      </w:r>
    </w:p>
    <w:p w:rsidR="00F81BDE" w:rsidRPr="00006EC3" w:rsidRDefault="00D85CCB" w:rsidP="000F1F1E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Odlomakpopisa"/>
        <w:numPr>
          <w:ilvl w:val="0"/>
          <w:numId w:val="2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SNJEŽANA ČIČEK - za predsjednicu</w:t>
      </w:r>
    </w:p>
    <w:p w:rsidR="00464CED" w:rsidRPr="00006EC3" w:rsidRDefault="00D85CCB" w:rsidP="00DE38B1">
      <w:pPr>
        <w:pStyle w:val="Odlomakpopisa"/>
        <w:numPr>
          <w:ilvl w:val="0"/>
          <w:numId w:val="2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ĐORĐE RADOVANLIJA - za člana</w:t>
      </w:r>
    </w:p>
    <w:p w:rsidR="00464CED" w:rsidRPr="00006EC3" w:rsidRDefault="00D85CCB" w:rsidP="00DE38B1">
      <w:pPr>
        <w:pStyle w:val="Odlomakpopisa"/>
        <w:numPr>
          <w:ilvl w:val="0"/>
          <w:numId w:val="2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SVETLANA </w:t>
      </w:r>
      <w:r w:rsidRPr="00006EC3">
        <w:rPr>
          <w:rFonts w:ascii="Times New Roman" w:hAnsi="Times New Roman" w:cs="Times New Roman"/>
          <w:sz w:val="24"/>
          <w:szCs w:val="24"/>
        </w:rPr>
        <w:t>BLAGOJEVIĆ - za članicu</w:t>
      </w:r>
    </w:p>
    <w:p w:rsidR="00464CED" w:rsidRPr="00006EC3" w:rsidRDefault="00D85CCB" w:rsidP="00464CED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Odlomakpopisa"/>
        <w:numPr>
          <w:ilvl w:val="0"/>
          <w:numId w:val="5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DOMAGOJ KOVAČEVIĆ - za zamjenika predsjednice</w:t>
      </w:r>
    </w:p>
    <w:p w:rsidR="00464CED" w:rsidRPr="00006EC3" w:rsidRDefault="00D85CCB" w:rsidP="00DE38B1">
      <w:pPr>
        <w:pStyle w:val="Odlomakpopisa"/>
        <w:numPr>
          <w:ilvl w:val="0"/>
          <w:numId w:val="5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JURICA PAVLOVIĆ - za zamjenika člana</w:t>
      </w:r>
    </w:p>
    <w:p w:rsidR="00464CED" w:rsidRPr="00006EC3" w:rsidRDefault="00D85CCB" w:rsidP="00DE38B1">
      <w:pPr>
        <w:pStyle w:val="Odlomakpopisa"/>
        <w:numPr>
          <w:ilvl w:val="0"/>
          <w:numId w:val="5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MARIJA KOVAČIĆ - za zamjenicu članice</w:t>
      </w:r>
    </w:p>
    <w:p w:rsidR="00134304" w:rsidRPr="00006EC3" w:rsidRDefault="00D85CCB" w:rsidP="000F1F1E">
      <w:p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044222">
      <w:pPr>
        <w:pStyle w:val="Odlomakpopisa"/>
        <w:numPr>
          <w:ilvl w:val="0"/>
          <w:numId w:val="4"/>
        </w:numPr>
        <w:spacing w:before="0" w:after="7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Imenovani birački odbor izravno provodi glasovanje na biračkom mjestu na izborima za članove vijeća i </w:t>
      </w:r>
      <w:r w:rsidRPr="00006EC3">
        <w:rPr>
          <w:rFonts w:ascii="Times New Roman" w:hAnsi="Times New Roman" w:cs="Times New Roman"/>
          <w:sz w:val="24"/>
          <w:szCs w:val="24"/>
        </w:rPr>
        <w:t>predstavnike nacionalnih manjina te osigurava pravilnost i tajnost glasovanja.</w:t>
      </w:r>
    </w:p>
    <w:tbl>
      <w:tblPr>
        <w:tblStyle w:val="Reetkatablice"/>
        <w:tblW w:w="10065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272"/>
        <w:gridCol w:w="3816"/>
        <w:gridCol w:w="2977"/>
      </w:tblGrid>
      <w:tr w:rsidR="00584152" w:rsidTr="00856CF9">
        <w:trPr>
          <w:trHeight w:val="305"/>
        </w:trPr>
        <w:tc>
          <w:tcPr>
            <w:tcW w:w="7088" w:type="dxa"/>
            <w:gridSpan w:val="2"/>
          </w:tcPr>
          <w:p w:rsidR="00C93317" w:rsidRDefault="00D85CCB" w:rsidP="00FA080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3317" w:rsidRDefault="00D85CCB" w:rsidP="00C93317">
            <w:pPr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</w:p>
        </w:tc>
      </w:tr>
      <w:tr w:rsidR="00584152" w:rsidTr="00856CF9">
        <w:tc>
          <w:tcPr>
            <w:tcW w:w="3272" w:type="dxa"/>
          </w:tcPr>
          <w:p w:rsidR="00C93317" w:rsidRDefault="00D85CCB" w:rsidP="00FA080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C93317" w:rsidRDefault="00D85CCB" w:rsidP="00B4770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3317" w:rsidRDefault="00D85CCB" w:rsidP="00C93317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DANIJELA STARČEVIĆ</w:t>
            </w:r>
          </w:p>
        </w:tc>
      </w:tr>
    </w:tbl>
    <w:p w:rsidR="00C93317" w:rsidRPr="00006EC3" w:rsidRDefault="00D85CCB" w:rsidP="00B4770B">
      <w:pPr>
        <w:spacing w:before="0" w:after="0"/>
        <w:ind w:left="0" w:firstLine="0"/>
        <w:jc w:val="right"/>
        <w:rPr>
          <w:rFonts w:ascii="Times New Roman" w:hAnsi="Times New Roman" w:cs="Times New Roman"/>
          <w:sz w:val="24"/>
          <w:szCs w:val="24"/>
        </w:rPr>
        <w:sectPr w:rsidR="00C93317" w:rsidRPr="00006EC3" w:rsidSect="00780A9F">
          <w:pgSz w:w="11906" w:h="16838"/>
          <w:pgMar w:top="1418" w:right="1418" w:bottom="340" w:left="1418" w:header="709" w:footer="709" w:gutter="0"/>
          <w:cols w:space="708"/>
          <w:docGrid w:linePitch="360"/>
        </w:sectPr>
      </w:pPr>
    </w:p>
    <w:tbl>
      <w:tblPr>
        <w:tblStyle w:val="TableGrid0"/>
        <w:tblpPr w:leftFromText="180" w:rightFromText="180" w:vertAnchor="text" w:horzAnchor="margin" w:tblpXSpec="right" w:tblpY="538"/>
        <w:tblW w:w="0" w:type="auto"/>
        <w:tblLook w:val="04A0" w:firstRow="1" w:lastRow="0" w:firstColumn="1" w:lastColumn="0" w:noHBand="0" w:noVBand="1"/>
      </w:tblPr>
      <w:tblGrid>
        <w:gridCol w:w="1003"/>
      </w:tblGrid>
      <w:tr w:rsidR="00584152" w:rsidTr="00EC64B2">
        <w:tc>
          <w:tcPr>
            <w:tcW w:w="0" w:type="auto"/>
          </w:tcPr>
          <w:p w:rsidR="00EC64B2" w:rsidRPr="00006EC3" w:rsidRDefault="00D85CCB" w:rsidP="00EC64B2">
            <w:pPr>
              <w:pStyle w:val="Normal0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OVM-9</w:t>
            </w:r>
          </w:p>
        </w:tc>
      </w:tr>
    </w:tbl>
    <w:p w:rsidR="00EC64B2" w:rsidRDefault="00D85CCB" w:rsidP="003377B5">
      <w:pPr>
        <w:pStyle w:val="Normal0"/>
        <w:tabs>
          <w:tab w:val="center" w:pos="2552"/>
          <w:tab w:val="left" w:pos="5103"/>
        </w:tabs>
        <w:spacing w:before="0" w:after="40"/>
        <w:ind w:left="0" w:right="396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422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33296080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222" w:rsidRDefault="00D85CCB" w:rsidP="00931904">
      <w:pPr>
        <w:pStyle w:val="Normal0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2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0454D" w:rsidRDefault="00D85CCB" w:rsidP="0020454D">
      <w:pPr>
        <w:pStyle w:val="Normal0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IZBORNO POVJERENSTVO OPĆINE JAKŠIĆ</w:t>
      </w:r>
    </w:p>
    <w:p w:rsidR="00D824FE" w:rsidRPr="00044222" w:rsidRDefault="00D85CCB" w:rsidP="0020454D">
      <w:pPr>
        <w:pStyle w:val="Normal0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0B" w:rsidRDefault="00D85CCB" w:rsidP="000B3941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B3941" w:rsidRPr="000B3941" w:rsidRDefault="00D85CCB" w:rsidP="000B3941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3941" w:rsidRDefault="00D85CCB" w:rsidP="000B3941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4B7A" w:rsidRPr="000B3941" w:rsidRDefault="00D85CCB" w:rsidP="000B3941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F3E9F">
        <w:rPr>
          <w:rFonts w:ascii="Times New Roman" w:hAnsi="Times New Roman" w:cs="Times New Roman"/>
          <w:sz w:val="24"/>
          <w:szCs w:val="24"/>
        </w:rPr>
        <w:t>Jakšić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25. svibnja </w:t>
      </w:r>
      <w:r>
        <w:rPr>
          <w:rFonts w:ascii="Times New Roman" w:hAnsi="Times New Roman" w:cs="Times New Roman"/>
          <w:sz w:val="24"/>
          <w:szCs w:val="24"/>
        </w:rPr>
        <w:t>2015.</w:t>
      </w:r>
    </w:p>
    <w:p w:rsidR="00F81BDE" w:rsidRPr="00006EC3" w:rsidRDefault="00D85CCB" w:rsidP="000F1F1E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B4770B">
      <w:pPr>
        <w:pStyle w:val="Normal0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Na osnovi članka 136. Zakona o lokalnim izborima ("Narodne novine", br. 144/12), članka 33. alineja 2. i članka 65. Zakona o izboru članova predstavničkih tijela jedinica lokalne i područne (regionalne) samouprave ("Narodne novine", br. 33/01, 10/02</w:t>
      </w:r>
      <w:r w:rsidRPr="00006EC3">
        <w:rPr>
          <w:rFonts w:ascii="Times New Roman" w:hAnsi="Times New Roman" w:cs="Times New Roman"/>
          <w:sz w:val="24"/>
          <w:szCs w:val="24"/>
        </w:rPr>
        <w:t>, 155/02, 45/03, 43/04, 40/05, 44/05 - pročišćeni tekst, 109/07 i 24/11)</w:t>
      </w:r>
      <w:r>
        <w:rPr>
          <w:rFonts w:ascii="Times New Roman" w:hAnsi="Times New Roman" w:cs="Times New Roman"/>
          <w:sz w:val="24"/>
          <w:szCs w:val="24"/>
        </w:rPr>
        <w:t xml:space="preserve"> OPĆINSKO IZBORNO POVJERENSTVO OPĆINE JAKŠIĆ donosi</w:t>
      </w:r>
    </w:p>
    <w:p w:rsidR="000F1F1E" w:rsidRPr="00006EC3" w:rsidRDefault="00D85CCB" w:rsidP="000F1F1E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A448A" w:rsidRPr="00F60E33" w:rsidRDefault="00D85CCB" w:rsidP="007A448A">
      <w:pPr>
        <w:pStyle w:val="Normal0"/>
        <w:spacing w:before="0" w:after="0"/>
        <w:ind w:left="0" w:firstLine="0"/>
        <w:jc w:val="center"/>
        <w:outlineLvl w:val="0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F60E33">
        <w:rPr>
          <w:rFonts w:ascii="Times New Roman" w:hAnsi="Times New Roman" w:cs="Times New Roman"/>
          <w:b/>
          <w:spacing w:val="80"/>
          <w:sz w:val="24"/>
          <w:szCs w:val="24"/>
        </w:rPr>
        <w:t>RJEŠENJE</w:t>
      </w:r>
    </w:p>
    <w:p w:rsidR="000F1F1E" w:rsidRPr="00F60E33" w:rsidRDefault="00D85CCB" w:rsidP="00CB6417">
      <w:pPr>
        <w:pStyle w:val="Normal0"/>
        <w:spacing w:before="0"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33">
        <w:rPr>
          <w:rFonts w:ascii="Times New Roman" w:hAnsi="Times New Roman" w:cs="Times New Roman"/>
          <w:b/>
          <w:sz w:val="24"/>
          <w:szCs w:val="24"/>
        </w:rPr>
        <w:t>O IMENOVANJU BIRAČKOG ODBORA</w:t>
      </w:r>
    </w:p>
    <w:p w:rsidR="009202A0" w:rsidRPr="00006EC3" w:rsidRDefault="00D85CCB" w:rsidP="000F1F1E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FF4B07">
      <w:pPr>
        <w:pStyle w:val="ListParagraph0"/>
        <w:numPr>
          <w:ilvl w:val="0"/>
          <w:numId w:val="6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U birački odbor za biračko mjesto</w:t>
      </w:r>
      <w:r w:rsidRPr="00006EC3">
        <w:rPr>
          <w:rFonts w:ascii="Times New Roman" w:hAnsi="Times New Roman" w:cs="Times New Roman"/>
          <w:sz w:val="24"/>
          <w:szCs w:val="24"/>
        </w:rPr>
        <w:t xml:space="preserve"> bro</w:t>
      </w:r>
      <w:r w:rsidRPr="00006EC3">
        <w:rPr>
          <w:rFonts w:ascii="Times New Roman" w:hAnsi="Times New Roman" w:cs="Times New Roman"/>
          <w:sz w:val="24"/>
          <w:szCs w:val="24"/>
        </w:rPr>
        <w:t xml:space="preserve">j: </w:t>
      </w:r>
      <w:r w:rsidRPr="00790665">
        <w:rPr>
          <w:rFonts w:ascii="Times New Roman" w:hAnsi="Times New Roman" w:cs="Times New Roman"/>
          <w:b/>
          <w:sz w:val="24"/>
          <w:szCs w:val="24"/>
        </w:rPr>
        <w:t xml:space="preserve">002 - BIRAČKO MJESTO BROJ 2 U JAKŠIĆU - OŠ </w:t>
      </w:r>
      <w:r w:rsidRPr="00790665">
        <w:rPr>
          <w:rFonts w:ascii="Times New Roman" w:hAnsi="Times New Roman" w:cs="Times New Roman"/>
          <w:b/>
          <w:sz w:val="24"/>
          <w:szCs w:val="24"/>
        </w:rPr>
        <w:t>"MLADOST", JAKŠIĆ, KOLODVORSKA 2</w:t>
      </w:r>
      <w:r w:rsidRPr="00006EC3">
        <w:rPr>
          <w:rFonts w:ascii="Times New Roman" w:hAnsi="Times New Roman" w:cs="Times New Roman"/>
          <w:sz w:val="24"/>
          <w:szCs w:val="24"/>
        </w:rPr>
        <w:t xml:space="preserve"> </w:t>
      </w:r>
      <w:r w:rsidRPr="00006EC3">
        <w:rPr>
          <w:rFonts w:ascii="Times New Roman" w:hAnsi="Times New Roman" w:cs="Times New Roman"/>
          <w:sz w:val="24"/>
          <w:szCs w:val="24"/>
        </w:rPr>
        <w:t>imenuju se:</w:t>
      </w:r>
    </w:p>
    <w:p w:rsidR="00F81BDE" w:rsidRPr="00006EC3" w:rsidRDefault="00D85CCB" w:rsidP="000F1F1E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ListParagraph0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ZORA BOŠNJAK - za predsjednicu</w:t>
      </w:r>
    </w:p>
    <w:p w:rsidR="00464CED" w:rsidRPr="00006EC3" w:rsidRDefault="00D85CCB" w:rsidP="00DE38B1">
      <w:pPr>
        <w:pStyle w:val="ListParagraph0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MIRA BUZADŽIĆ - za članicu</w:t>
      </w:r>
    </w:p>
    <w:p w:rsidR="00464CED" w:rsidRPr="00006EC3" w:rsidRDefault="00D85CCB" w:rsidP="00DE38B1">
      <w:pPr>
        <w:pStyle w:val="ListParagraph0"/>
        <w:numPr>
          <w:ilvl w:val="0"/>
          <w:numId w:val="7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SLAVOJKA SUBOTIĆ - za članicu</w:t>
      </w:r>
    </w:p>
    <w:p w:rsidR="00464CED" w:rsidRPr="00006EC3" w:rsidRDefault="00D85CCB" w:rsidP="00464CED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ListParagraph0"/>
        <w:numPr>
          <w:ilvl w:val="0"/>
          <w:numId w:val="8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TINA MARIJA MIŠKULIN - za zamjenicu predsjednice</w:t>
      </w:r>
    </w:p>
    <w:p w:rsidR="00464CED" w:rsidRPr="00006EC3" w:rsidRDefault="00D85CCB" w:rsidP="00DE38B1">
      <w:pPr>
        <w:pStyle w:val="ListParagraph0"/>
        <w:numPr>
          <w:ilvl w:val="0"/>
          <w:numId w:val="8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IGOR VALA - za zamjenika članice</w:t>
      </w:r>
    </w:p>
    <w:p w:rsidR="00464CED" w:rsidRPr="00006EC3" w:rsidRDefault="00D85CCB" w:rsidP="00DE38B1">
      <w:pPr>
        <w:pStyle w:val="ListParagraph0"/>
        <w:numPr>
          <w:ilvl w:val="0"/>
          <w:numId w:val="8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ANAMARIJA KOVAČIĆ - za zamjenicu </w:t>
      </w:r>
      <w:r w:rsidRPr="00006EC3">
        <w:rPr>
          <w:rFonts w:ascii="Times New Roman" w:hAnsi="Times New Roman" w:cs="Times New Roman"/>
          <w:sz w:val="24"/>
          <w:szCs w:val="24"/>
        </w:rPr>
        <w:t>članice</w:t>
      </w:r>
    </w:p>
    <w:p w:rsidR="00134304" w:rsidRPr="00006EC3" w:rsidRDefault="00D85CCB" w:rsidP="000F1F1E">
      <w:pPr>
        <w:pStyle w:val="Normal0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044222">
      <w:pPr>
        <w:pStyle w:val="ListParagraph0"/>
        <w:numPr>
          <w:ilvl w:val="0"/>
          <w:numId w:val="6"/>
        </w:numPr>
        <w:spacing w:before="0" w:after="7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Imenovani birački odbor izravno provodi glasovanje na biračkom mjestu na izborima za članove vijeća i predstavnike nacionalnih manjina te osigurava pravilnost i tajnost glasovanja.</w:t>
      </w:r>
    </w:p>
    <w:tbl>
      <w:tblPr>
        <w:tblStyle w:val="TableGrid0"/>
        <w:tblW w:w="10065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272"/>
        <w:gridCol w:w="3816"/>
        <w:gridCol w:w="2977"/>
      </w:tblGrid>
      <w:tr w:rsidR="00584152" w:rsidTr="00856CF9">
        <w:trPr>
          <w:trHeight w:val="305"/>
        </w:trPr>
        <w:tc>
          <w:tcPr>
            <w:tcW w:w="7088" w:type="dxa"/>
            <w:gridSpan w:val="2"/>
          </w:tcPr>
          <w:p w:rsidR="00C93317" w:rsidRDefault="00D85CCB" w:rsidP="00FA080E">
            <w:pPr>
              <w:pStyle w:val="Normal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3317" w:rsidRDefault="00D85CCB" w:rsidP="00C93317">
            <w:pPr>
              <w:pStyle w:val="Normal0"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</w:p>
        </w:tc>
      </w:tr>
      <w:tr w:rsidR="00584152" w:rsidTr="00856CF9">
        <w:tc>
          <w:tcPr>
            <w:tcW w:w="3272" w:type="dxa"/>
          </w:tcPr>
          <w:p w:rsidR="00C93317" w:rsidRDefault="00D85CCB" w:rsidP="00FA080E">
            <w:pPr>
              <w:pStyle w:val="Normal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C93317" w:rsidRDefault="00D85CCB" w:rsidP="00B4770B">
            <w:pPr>
              <w:pStyle w:val="Normal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3317" w:rsidRDefault="00D85CCB" w:rsidP="00C93317">
            <w:pPr>
              <w:pStyle w:val="Normal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DANIJELA STARČEVIĆ</w:t>
            </w:r>
          </w:p>
        </w:tc>
      </w:tr>
    </w:tbl>
    <w:p w:rsidR="00C93317" w:rsidRPr="00006EC3" w:rsidRDefault="00D85CCB" w:rsidP="00B4770B">
      <w:pPr>
        <w:pStyle w:val="Normal0"/>
        <w:spacing w:before="0" w:after="0"/>
        <w:ind w:left="0" w:firstLine="0"/>
        <w:jc w:val="right"/>
        <w:rPr>
          <w:rFonts w:ascii="Times New Roman" w:hAnsi="Times New Roman" w:cs="Times New Roman"/>
          <w:sz w:val="24"/>
          <w:szCs w:val="24"/>
        </w:rPr>
        <w:sectPr w:rsidR="00C93317" w:rsidRPr="00006EC3" w:rsidSect="00780A9F">
          <w:pgSz w:w="11906" w:h="16838"/>
          <w:pgMar w:top="1418" w:right="1418" w:bottom="340" w:left="1418" w:header="709" w:footer="709" w:gutter="0"/>
          <w:cols w:space="708"/>
          <w:docGrid w:linePitch="360"/>
        </w:sectPr>
      </w:pPr>
    </w:p>
    <w:tbl>
      <w:tblPr>
        <w:tblStyle w:val="TableGrid1"/>
        <w:tblpPr w:leftFromText="180" w:rightFromText="180" w:vertAnchor="text" w:horzAnchor="margin" w:tblpXSpec="right" w:tblpY="538"/>
        <w:tblW w:w="0" w:type="auto"/>
        <w:tblLook w:val="04A0" w:firstRow="1" w:lastRow="0" w:firstColumn="1" w:lastColumn="0" w:noHBand="0" w:noVBand="1"/>
      </w:tblPr>
      <w:tblGrid>
        <w:gridCol w:w="1003"/>
      </w:tblGrid>
      <w:tr w:rsidR="00584152" w:rsidTr="00EC64B2">
        <w:tc>
          <w:tcPr>
            <w:tcW w:w="0" w:type="auto"/>
          </w:tcPr>
          <w:p w:rsidR="00EC64B2" w:rsidRPr="00006EC3" w:rsidRDefault="00D85CCB" w:rsidP="00EC64B2">
            <w:pPr>
              <w:pStyle w:val="Normal1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OVM-9</w:t>
            </w:r>
          </w:p>
        </w:tc>
      </w:tr>
    </w:tbl>
    <w:p w:rsidR="00EC64B2" w:rsidRDefault="00D85CCB" w:rsidP="003377B5">
      <w:pPr>
        <w:pStyle w:val="Normal1"/>
        <w:tabs>
          <w:tab w:val="center" w:pos="2552"/>
          <w:tab w:val="left" w:pos="5103"/>
        </w:tabs>
        <w:spacing w:before="0" w:after="40"/>
        <w:ind w:left="0" w:right="396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422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04825" cy="647700"/>
            <wp:effectExtent l="19050" t="0" r="9525" b="0"/>
            <wp:docPr id="165435145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222" w:rsidRDefault="00D85CCB" w:rsidP="00931904">
      <w:pPr>
        <w:pStyle w:val="Normal1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2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0454D" w:rsidRDefault="00D85CCB" w:rsidP="0020454D">
      <w:pPr>
        <w:pStyle w:val="Normal1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IZBORNO POVJERENSTVO OPĆINE JAKŠIĆ</w:t>
      </w:r>
    </w:p>
    <w:p w:rsidR="00D824FE" w:rsidRPr="00044222" w:rsidRDefault="00D85CCB" w:rsidP="0020454D">
      <w:pPr>
        <w:pStyle w:val="Normal1"/>
        <w:tabs>
          <w:tab w:val="center" w:pos="2268"/>
        </w:tabs>
        <w:spacing w:before="0" w:after="0"/>
        <w:ind w:left="0" w:right="396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70B" w:rsidRDefault="00D85CCB" w:rsidP="000B3941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B3941" w:rsidRPr="000B3941" w:rsidRDefault="00D85CCB" w:rsidP="000B3941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3941" w:rsidRDefault="00D85CCB" w:rsidP="000B3941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0B3941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04B7A" w:rsidRPr="000B3941" w:rsidRDefault="00D85CCB" w:rsidP="000B3941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F3E9F">
        <w:rPr>
          <w:rFonts w:ascii="Times New Roman" w:hAnsi="Times New Roman" w:cs="Times New Roman"/>
          <w:sz w:val="24"/>
          <w:szCs w:val="24"/>
        </w:rPr>
        <w:t>Jakšić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25. svibnja 2015.</w:t>
      </w:r>
    </w:p>
    <w:p w:rsidR="00F81BDE" w:rsidRPr="00006EC3" w:rsidRDefault="00D85CCB" w:rsidP="000F1F1E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B4770B">
      <w:pPr>
        <w:pStyle w:val="Normal1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Na osnovi članka 136. Zakona o lokalnim izborima ("Narodne novine", br. 144/12), članka 33. alineja 2. i članka 65. Zakona o izboru </w:t>
      </w:r>
      <w:r w:rsidRPr="00006EC3">
        <w:rPr>
          <w:rFonts w:ascii="Times New Roman" w:hAnsi="Times New Roman" w:cs="Times New Roman"/>
          <w:sz w:val="24"/>
          <w:szCs w:val="24"/>
        </w:rPr>
        <w:t>članova predstavničkih tijela jedinica lokalne i područne (regionalne) samouprave ("Narodne novine", br. 33/01, 10/02, 155/02, 45/03, 43/04, 40/05, 44/05 - pročišćeni tekst, 109/07 i 24/11)</w:t>
      </w:r>
      <w:r>
        <w:rPr>
          <w:rFonts w:ascii="Times New Roman" w:hAnsi="Times New Roman" w:cs="Times New Roman"/>
          <w:sz w:val="24"/>
          <w:szCs w:val="24"/>
        </w:rPr>
        <w:t xml:space="preserve"> OPĆINSKO IZBORNO POVJERENSTVO OPĆINE JAKŠIĆ donosi</w:t>
      </w:r>
    </w:p>
    <w:p w:rsidR="000F1F1E" w:rsidRPr="00006EC3" w:rsidRDefault="00D85CCB" w:rsidP="000F1F1E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A448A" w:rsidRPr="00F60E33" w:rsidRDefault="00D85CCB" w:rsidP="007A448A">
      <w:pPr>
        <w:pStyle w:val="Normal1"/>
        <w:spacing w:before="0" w:after="0"/>
        <w:ind w:left="0" w:firstLine="0"/>
        <w:jc w:val="center"/>
        <w:outlineLvl w:val="0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F60E33">
        <w:rPr>
          <w:rFonts w:ascii="Times New Roman" w:hAnsi="Times New Roman" w:cs="Times New Roman"/>
          <w:b/>
          <w:spacing w:val="80"/>
          <w:sz w:val="24"/>
          <w:szCs w:val="24"/>
        </w:rPr>
        <w:t>RJEŠENJE</w:t>
      </w:r>
    </w:p>
    <w:p w:rsidR="000F1F1E" w:rsidRPr="00F60E33" w:rsidRDefault="00D85CCB" w:rsidP="00CB6417">
      <w:pPr>
        <w:pStyle w:val="Normal1"/>
        <w:spacing w:before="0"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33">
        <w:rPr>
          <w:rFonts w:ascii="Times New Roman" w:hAnsi="Times New Roman" w:cs="Times New Roman"/>
          <w:b/>
          <w:sz w:val="24"/>
          <w:szCs w:val="24"/>
        </w:rPr>
        <w:t>O IME</w:t>
      </w:r>
      <w:r w:rsidRPr="00F60E33">
        <w:rPr>
          <w:rFonts w:ascii="Times New Roman" w:hAnsi="Times New Roman" w:cs="Times New Roman"/>
          <w:b/>
          <w:sz w:val="24"/>
          <w:szCs w:val="24"/>
        </w:rPr>
        <w:t>NOVANJU BIRAČKOG ODBORA</w:t>
      </w:r>
    </w:p>
    <w:p w:rsidR="009202A0" w:rsidRPr="00006EC3" w:rsidRDefault="00D85CCB" w:rsidP="000F1F1E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FF4B07">
      <w:pPr>
        <w:pStyle w:val="ListParagraph1"/>
        <w:numPr>
          <w:ilvl w:val="0"/>
          <w:numId w:val="9"/>
        </w:numPr>
        <w:spacing w:before="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U birački odbor za biračko mjesto</w:t>
      </w:r>
      <w:r w:rsidRPr="00006EC3">
        <w:rPr>
          <w:rFonts w:ascii="Times New Roman" w:hAnsi="Times New Roman" w:cs="Times New Roman"/>
          <w:sz w:val="24"/>
          <w:szCs w:val="24"/>
        </w:rPr>
        <w:t xml:space="preserve"> bro</w:t>
      </w:r>
      <w:r w:rsidRPr="00006EC3">
        <w:rPr>
          <w:rFonts w:ascii="Times New Roman" w:hAnsi="Times New Roman" w:cs="Times New Roman"/>
          <w:sz w:val="24"/>
          <w:szCs w:val="24"/>
        </w:rPr>
        <w:t xml:space="preserve">j: </w:t>
      </w:r>
      <w:r w:rsidRPr="00790665">
        <w:rPr>
          <w:rFonts w:ascii="Times New Roman" w:hAnsi="Times New Roman" w:cs="Times New Roman"/>
          <w:b/>
          <w:sz w:val="24"/>
          <w:szCs w:val="24"/>
        </w:rPr>
        <w:t>003 - BIRAČKO MJESTO BROJ 3 U GRANJU - PRIVATNA KUĆA MAJETIĆ MILAN, GRANJE 6</w:t>
      </w:r>
      <w:r w:rsidRPr="00006EC3">
        <w:rPr>
          <w:rFonts w:ascii="Times New Roman" w:hAnsi="Times New Roman" w:cs="Times New Roman"/>
          <w:sz w:val="24"/>
          <w:szCs w:val="24"/>
        </w:rPr>
        <w:t xml:space="preserve"> </w:t>
      </w:r>
      <w:r w:rsidRPr="00006EC3">
        <w:rPr>
          <w:rFonts w:ascii="Times New Roman" w:hAnsi="Times New Roman" w:cs="Times New Roman"/>
          <w:sz w:val="24"/>
          <w:szCs w:val="24"/>
        </w:rPr>
        <w:t>imenuju se:</w:t>
      </w:r>
    </w:p>
    <w:p w:rsidR="00F81BDE" w:rsidRPr="00006EC3" w:rsidRDefault="00D85CCB" w:rsidP="000F1F1E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ListParagraph1"/>
        <w:numPr>
          <w:ilvl w:val="0"/>
          <w:numId w:val="10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JULIJA PANIJAN - za predsjednicu</w:t>
      </w:r>
    </w:p>
    <w:p w:rsidR="00464CED" w:rsidRPr="00006EC3" w:rsidRDefault="00D85CCB" w:rsidP="00DE38B1">
      <w:pPr>
        <w:pStyle w:val="ListParagraph1"/>
        <w:numPr>
          <w:ilvl w:val="0"/>
          <w:numId w:val="10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RADOMIR GRUBEŠIĆ - za člana</w:t>
      </w:r>
    </w:p>
    <w:p w:rsidR="00464CED" w:rsidRPr="00006EC3" w:rsidRDefault="00D85CCB" w:rsidP="00DE38B1">
      <w:pPr>
        <w:pStyle w:val="ListParagraph1"/>
        <w:numPr>
          <w:ilvl w:val="0"/>
          <w:numId w:val="10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NEBOJŠA BALJAK - za člana</w:t>
      </w:r>
    </w:p>
    <w:p w:rsidR="00464CED" w:rsidRPr="00006EC3" w:rsidRDefault="00D85CCB" w:rsidP="00464CED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64CED" w:rsidRPr="00006EC3" w:rsidRDefault="00D85CCB" w:rsidP="00DE38B1">
      <w:pPr>
        <w:pStyle w:val="ListParagraph1"/>
        <w:numPr>
          <w:ilvl w:val="0"/>
          <w:numId w:val="11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IVA PAPAC - </w:t>
      </w:r>
      <w:r w:rsidRPr="00006EC3">
        <w:rPr>
          <w:rFonts w:ascii="Times New Roman" w:hAnsi="Times New Roman" w:cs="Times New Roman"/>
          <w:sz w:val="24"/>
          <w:szCs w:val="24"/>
        </w:rPr>
        <w:t>za zamjenicu predsjednice</w:t>
      </w:r>
    </w:p>
    <w:p w:rsidR="00464CED" w:rsidRPr="00006EC3" w:rsidRDefault="00D85CCB" w:rsidP="00DE38B1">
      <w:pPr>
        <w:pStyle w:val="ListParagraph1"/>
        <w:numPr>
          <w:ilvl w:val="0"/>
          <w:numId w:val="11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MATEA PAŽIN - za zamjenicu člana</w:t>
      </w:r>
    </w:p>
    <w:p w:rsidR="00464CED" w:rsidRPr="00006EC3" w:rsidRDefault="00D85CCB" w:rsidP="00DE38B1">
      <w:pPr>
        <w:pStyle w:val="ListParagraph1"/>
        <w:numPr>
          <w:ilvl w:val="0"/>
          <w:numId w:val="11"/>
        </w:numPr>
        <w:spacing w:before="0" w:after="0" w:line="30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>ANITA JURIŠIĆ - za zamjenicu člana</w:t>
      </w:r>
    </w:p>
    <w:p w:rsidR="00134304" w:rsidRPr="00006EC3" w:rsidRDefault="00D85CCB" w:rsidP="000F1F1E">
      <w:pPr>
        <w:pStyle w:val="Normal1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F1F1E" w:rsidRPr="00006EC3" w:rsidRDefault="00D85CCB" w:rsidP="00044222">
      <w:pPr>
        <w:pStyle w:val="ListParagraph1"/>
        <w:numPr>
          <w:ilvl w:val="0"/>
          <w:numId w:val="9"/>
        </w:numPr>
        <w:spacing w:before="0" w:after="7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6EC3">
        <w:rPr>
          <w:rFonts w:ascii="Times New Roman" w:hAnsi="Times New Roman" w:cs="Times New Roman"/>
          <w:sz w:val="24"/>
          <w:szCs w:val="24"/>
        </w:rPr>
        <w:t xml:space="preserve">Imenovani birački odbor izravno provodi glasovanje na biračkom mjestu na izborima za članove vijeća i predstavnike nacionalnih manjina te osigurava pravilnost i </w:t>
      </w:r>
      <w:r w:rsidRPr="00006EC3">
        <w:rPr>
          <w:rFonts w:ascii="Times New Roman" w:hAnsi="Times New Roman" w:cs="Times New Roman"/>
          <w:sz w:val="24"/>
          <w:szCs w:val="24"/>
        </w:rPr>
        <w:t>tajnost glasovanja.</w:t>
      </w:r>
    </w:p>
    <w:tbl>
      <w:tblPr>
        <w:tblStyle w:val="TableGrid1"/>
        <w:tblW w:w="10065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272"/>
        <w:gridCol w:w="3816"/>
        <w:gridCol w:w="2977"/>
      </w:tblGrid>
      <w:tr w:rsidR="00584152" w:rsidTr="00856CF9">
        <w:trPr>
          <w:trHeight w:val="305"/>
        </w:trPr>
        <w:tc>
          <w:tcPr>
            <w:tcW w:w="7088" w:type="dxa"/>
            <w:gridSpan w:val="2"/>
          </w:tcPr>
          <w:p w:rsidR="00C93317" w:rsidRDefault="00D85CCB" w:rsidP="00FA080E">
            <w:pPr>
              <w:pStyle w:val="Normal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3317" w:rsidRDefault="00D85CCB" w:rsidP="00C93317">
            <w:pPr>
              <w:pStyle w:val="Normal1"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</w:p>
        </w:tc>
      </w:tr>
      <w:tr w:rsidR="00584152" w:rsidTr="00856CF9">
        <w:tc>
          <w:tcPr>
            <w:tcW w:w="3272" w:type="dxa"/>
          </w:tcPr>
          <w:p w:rsidR="00C93317" w:rsidRDefault="00D85CCB" w:rsidP="00FA080E">
            <w:pPr>
              <w:pStyle w:val="Normal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C93317" w:rsidRDefault="00D85CCB" w:rsidP="00B4770B">
            <w:pPr>
              <w:pStyle w:val="Normal1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3317" w:rsidRDefault="00D85CCB" w:rsidP="00C93317">
            <w:pPr>
              <w:pStyle w:val="Normal1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9F">
              <w:rPr>
                <w:rFonts w:ascii="Times New Roman" w:hAnsi="Times New Roman" w:cs="Times New Roman"/>
                <w:sz w:val="24"/>
                <w:szCs w:val="24"/>
              </w:rPr>
              <w:t>DANIJELA STARČEVIĆ</w:t>
            </w:r>
          </w:p>
        </w:tc>
      </w:tr>
    </w:tbl>
    <w:p w:rsidR="00C93317" w:rsidRPr="00006EC3" w:rsidRDefault="00D85CCB" w:rsidP="00B4770B">
      <w:pPr>
        <w:pStyle w:val="Normal1"/>
        <w:spacing w:before="0" w:after="0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C93317" w:rsidRPr="00006EC3" w:rsidSect="00780A9F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62CA3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56444232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61570C89"/>
    <w:multiLevelType w:val="hybridMultilevel"/>
    <w:tmpl w:val="C00C310A"/>
    <w:lvl w:ilvl="0" w:tplc="D4543C5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833C0752" w:tentative="1">
      <w:start w:val="1"/>
      <w:numFmt w:val="lowerLetter"/>
      <w:lvlText w:val="%2."/>
      <w:lvlJc w:val="left"/>
      <w:pPr>
        <w:ind w:left="1080" w:hanging="360"/>
      </w:pPr>
    </w:lvl>
    <w:lvl w:ilvl="2" w:tplc="1F16034A" w:tentative="1">
      <w:start w:val="1"/>
      <w:numFmt w:val="lowerRoman"/>
      <w:lvlText w:val="%3."/>
      <w:lvlJc w:val="right"/>
      <w:pPr>
        <w:ind w:left="1800" w:hanging="180"/>
      </w:pPr>
    </w:lvl>
    <w:lvl w:ilvl="3" w:tplc="95241134" w:tentative="1">
      <w:start w:val="1"/>
      <w:numFmt w:val="decimal"/>
      <w:lvlText w:val="%4."/>
      <w:lvlJc w:val="left"/>
      <w:pPr>
        <w:ind w:left="2520" w:hanging="360"/>
      </w:pPr>
    </w:lvl>
    <w:lvl w:ilvl="4" w:tplc="5CFEDFE2" w:tentative="1">
      <w:start w:val="1"/>
      <w:numFmt w:val="lowerLetter"/>
      <w:lvlText w:val="%5."/>
      <w:lvlJc w:val="left"/>
      <w:pPr>
        <w:ind w:left="3240" w:hanging="360"/>
      </w:pPr>
    </w:lvl>
    <w:lvl w:ilvl="5" w:tplc="8A5ECC2E" w:tentative="1">
      <w:start w:val="1"/>
      <w:numFmt w:val="lowerRoman"/>
      <w:lvlText w:val="%6."/>
      <w:lvlJc w:val="right"/>
      <w:pPr>
        <w:ind w:left="3960" w:hanging="180"/>
      </w:pPr>
    </w:lvl>
    <w:lvl w:ilvl="6" w:tplc="784211E4" w:tentative="1">
      <w:start w:val="1"/>
      <w:numFmt w:val="decimal"/>
      <w:lvlText w:val="%7."/>
      <w:lvlJc w:val="left"/>
      <w:pPr>
        <w:ind w:left="4680" w:hanging="360"/>
      </w:pPr>
    </w:lvl>
    <w:lvl w:ilvl="7" w:tplc="9AF2C91A" w:tentative="1">
      <w:start w:val="1"/>
      <w:numFmt w:val="lowerLetter"/>
      <w:lvlText w:val="%8."/>
      <w:lvlJc w:val="left"/>
      <w:pPr>
        <w:ind w:left="5400" w:hanging="360"/>
      </w:pPr>
    </w:lvl>
    <w:lvl w:ilvl="8" w:tplc="77AA1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BB6A02"/>
    <w:multiLevelType w:val="multilevel"/>
    <w:tmpl w:val="041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7C9F251B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7C9F251C"/>
    <w:multiLevelType w:val="hybridMultilevel"/>
    <w:tmpl w:val="C00C310A"/>
    <w:lvl w:ilvl="0" w:tplc="1AE2A62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150E0CD0" w:tentative="1">
      <w:start w:val="1"/>
      <w:numFmt w:val="lowerLetter"/>
      <w:lvlText w:val="%2."/>
      <w:lvlJc w:val="left"/>
      <w:pPr>
        <w:ind w:left="1080" w:hanging="360"/>
      </w:pPr>
    </w:lvl>
    <w:lvl w:ilvl="2" w:tplc="00004558" w:tentative="1">
      <w:start w:val="1"/>
      <w:numFmt w:val="lowerRoman"/>
      <w:lvlText w:val="%3."/>
      <w:lvlJc w:val="right"/>
      <w:pPr>
        <w:ind w:left="1800" w:hanging="180"/>
      </w:pPr>
    </w:lvl>
    <w:lvl w:ilvl="3" w:tplc="CAF81D00" w:tentative="1">
      <w:start w:val="1"/>
      <w:numFmt w:val="decimal"/>
      <w:lvlText w:val="%4."/>
      <w:lvlJc w:val="left"/>
      <w:pPr>
        <w:ind w:left="2520" w:hanging="360"/>
      </w:pPr>
    </w:lvl>
    <w:lvl w:ilvl="4" w:tplc="CB647534" w:tentative="1">
      <w:start w:val="1"/>
      <w:numFmt w:val="lowerLetter"/>
      <w:lvlText w:val="%5."/>
      <w:lvlJc w:val="left"/>
      <w:pPr>
        <w:ind w:left="3240" w:hanging="360"/>
      </w:pPr>
    </w:lvl>
    <w:lvl w:ilvl="5" w:tplc="EDFEBB12" w:tentative="1">
      <w:start w:val="1"/>
      <w:numFmt w:val="lowerRoman"/>
      <w:lvlText w:val="%6."/>
      <w:lvlJc w:val="right"/>
      <w:pPr>
        <w:ind w:left="3960" w:hanging="180"/>
      </w:pPr>
    </w:lvl>
    <w:lvl w:ilvl="6" w:tplc="1BFCD786" w:tentative="1">
      <w:start w:val="1"/>
      <w:numFmt w:val="decimal"/>
      <w:lvlText w:val="%7."/>
      <w:lvlJc w:val="left"/>
      <w:pPr>
        <w:ind w:left="4680" w:hanging="360"/>
      </w:pPr>
    </w:lvl>
    <w:lvl w:ilvl="7" w:tplc="C74A1E2E" w:tentative="1">
      <w:start w:val="1"/>
      <w:numFmt w:val="lowerLetter"/>
      <w:lvlText w:val="%8."/>
      <w:lvlJc w:val="left"/>
      <w:pPr>
        <w:ind w:left="5400" w:hanging="360"/>
      </w:pPr>
    </w:lvl>
    <w:lvl w:ilvl="8" w:tplc="0FEAC1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9F251D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7C9F251E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7C9F251F"/>
    <w:multiLevelType w:val="hybridMultilevel"/>
    <w:tmpl w:val="C00C310A"/>
    <w:lvl w:ilvl="0" w:tplc="80D0225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B406D6C4" w:tentative="1">
      <w:start w:val="1"/>
      <w:numFmt w:val="lowerLetter"/>
      <w:lvlText w:val="%2."/>
      <w:lvlJc w:val="left"/>
      <w:pPr>
        <w:ind w:left="1080" w:hanging="360"/>
      </w:pPr>
    </w:lvl>
    <w:lvl w:ilvl="2" w:tplc="AEB6283E" w:tentative="1">
      <w:start w:val="1"/>
      <w:numFmt w:val="lowerRoman"/>
      <w:lvlText w:val="%3."/>
      <w:lvlJc w:val="right"/>
      <w:pPr>
        <w:ind w:left="1800" w:hanging="180"/>
      </w:pPr>
    </w:lvl>
    <w:lvl w:ilvl="3" w:tplc="170684E8" w:tentative="1">
      <w:start w:val="1"/>
      <w:numFmt w:val="decimal"/>
      <w:lvlText w:val="%4."/>
      <w:lvlJc w:val="left"/>
      <w:pPr>
        <w:ind w:left="2520" w:hanging="360"/>
      </w:pPr>
    </w:lvl>
    <w:lvl w:ilvl="4" w:tplc="5B7655A4" w:tentative="1">
      <w:start w:val="1"/>
      <w:numFmt w:val="lowerLetter"/>
      <w:lvlText w:val="%5."/>
      <w:lvlJc w:val="left"/>
      <w:pPr>
        <w:ind w:left="3240" w:hanging="360"/>
      </w:pPr>
    </w:lvl>
    <w:lvl w:ilvl="5" w:tplc="F3188FD2" w:tentative="1">
      <w:start w:val="1"/>
      <w:numFmt w:val="lowerRoman"/>
      <w:lvlText w:val="%6."/>
      <w:lvlJc w:val="right"/>
      <w:pPr>
        <w:ind w:left="3960" w:hanging="180"/>
      </w:pPr>
    </w:lvl>
    <w:lvl w:ilvl="6" w:tplc="00BC6830" w:tentative="1">
      <w:start w:val="1"/>
      <w:numFmt w:val="decimal"/>
      <w:lvlText w:val="%7."/>
      <w:lvlJc w:val="left"/>
      <w:pPr>
        <w:ind w:left="4680" w:hanging="360"/>
      </w:pPr>
    </w:lvl>
    <w:lvl w:ilvl="7" w:tplc="64245620" w:tentative="1">
      <w:start w:val="1"/>
      <w:numFmt w:val="lowerLetter"/>
      <w:lvlText w:val="%8."/>
      <w:lvlJc w:val="left"/>
      <w:pPr>
        <w:ind w:left="5400" w:hanging="360"/>
      </w:pPr>
    </w:lvl>
    <w:lvl w:ilvl="8" w:tplc="9DD685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9F2520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7C9F2521"/>
    <w:multiLevelType w:val="multilevel"/>
    <w:tmpl w:val="1540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52"/>
    <w:rsid w:val="00584152"/>
    <w:rsid w:val="00D8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60"/>
        <w:ind w:left="177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2270"/>
    <w:pPr>
      <w:spacing w:line="360" w:lineRule="auto"/>
      <w:ind w:left="720"/>
      <w:contextualSpacing/>
    </w:pPr>
  </w:style>
  <w:style w:type="character" w:customStyle="1" w:styleId="Heading1">
    <w:name w:val="Heading #1_"/>
    <w:basedOn w:val="Zadanifontodlomka"/>
    <w:link w:val="Heading10"/>
    <w:rsid w:val="00CB6417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CB6417"/>
    <w:pPr>
      <w:widowControl w:val="0"/>
      <w:shd w:val="clear" w:color="auto" w:fill="FFFFFF"/>
      <w:spacing w:before="780" w:after="240" w:line="0" w:lineRule="atLeast"/>
      <w:ind w:left="0" w:firstLine="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315A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315A2B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4B2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662E94"/>
  </w:style>
  <w:style w:type="table" w:customStyle="1" w:styleId="TableGrid0">
    <w:name w:val="Table Grid_0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62270"/>
    <w:pPr>
      <w:spacing w:line="360" w:lineRule="auto"/>
      <w:ind w:left="720"/>
      <w:contextualSpacing/>
    </w:pPr>
  </w:style>
  <w:style w:type="paragraph" w:customStyle="1" w:styleId="Normal1">
    <w:name w:val="Normal_1"/>
    <w:qFormat/>
    <w:rsid w:val="00662E94"/>
  </w:style>
  <w:style w:type="table" w:customStyle="1" w:styleId="TableGrid1">
    <w:name w:val="Table Grid_1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62270"/>
    <w:pPr>
      <w:spacing w:line="36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60"/>
        <w:ind w:left="177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E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62270"/>
    <w:pPr>
      <w:spacing w:line="360" w:lineRule="auto"/>
      <w:ind w:left="720"/>
      <w:contextualSpacing/>
    </w:pPr>
  </w:style>
  <w:style w:type="character" w:customStyle="1" w:styleId="Heading1">
    <w:name w:val="Heading #1_"/>
    <w:basedOn w:val="Zadanifontodlomka"/>
    <w:link w:val="Heading10"/>
    <w:rsid w:val="00CB6417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CB6417"/>
    <w:pPr>
      <w:widowControl w:val="0"/>
      <w:shd w:val="clear" w:color="auto" w:fill="FFFFFF"/>
      <w:spacing w:before="780" w:after="240" w:line="0" w:lineRule="atLeast"/>
      <w:ind w:left="0" w:firstLine="0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315A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315A2B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4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4B2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662E94"/>
  </w:style>
  <w:style w:type="table" w:customStyle="1" w:styleId="TableGrid0">
    <w:name w:val="Table Grid_0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62270"/>
    <w:pPr>
      <w:spacing w:line="360" w:lineRule="auto"/>
      <w:ind w:left="720"/>
      <w:contextualSpacing/>
    </w:pPr>
  </w:style>
  <w:style w:type="paragraph" w:customStyle="1" w:styleId="Normal1">
    <w:name w:val="Normal_1"/>
    <w:qFormat/>
    <w:rsid w:val="00662E94"/>
  </w:style>
  <w:style w:type="table" w:customStyle="1" w:styleId="TableGrid1">
    <w:name w:val="Table Grid_1"/>
    <w:basedOn w:val="Obinatablica"/>
    <w:uiPriority w:val="59"/>
    <w:rsid w:val="00F81BD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62270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A896411-BB85-426F-AD71-E11D18B4857D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s30maia</dc:creator>
  <cp:lastModifiedBy>Jagoda</cp:lastModifiedBy>
  <cp:revision>2</cp:revision>
  <dcterms:created xsi:type="dcterms:W3CDTF">2015-05-22T07:29:00Z</dcterms:created>
  <dcterms:modified xsi:type="dcterms:W3CDTF">2015-05-22T07:29:00Z</dcterms:modified>
</cp:coreProperties>
</file>