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512DF" w14:textId="77777777" w:rsidR="002E404D" w:rsidRPr="002E404D" w:rsidRDefault="002E404D" w:rsidP="002E404D">
      <w:pPr>
        <w:pStyle w:val="Zaglavlje"/>
        <w:rPr>
          <w:sz w:val="24"/>
          <w:szCs w:val="24"/>
        </w:rPr>
      </w:pPr>
    </w:p>
    <w:p w14:paraId="1601FA50" w14:textId="77777777" w:rsidR="002E404D" w:rsidRPr="007548B4" w:rsidRDefault="002E404D" w:rsidP="002E404D">
      <w:pPr>
        <w:pStyle w:val="Zaglavlje"/>
        <w:rPr>
          <w:sz w:val="24"/>
          <w:szCs w:val="24"/>
        </w:rPr>
      </w:pPr>
    </w:p>
    <w:p w14:paraId="64EC87EE" w14:textId="365B844A" w:rsidR="002E404D" w:rsidRPr="007548B4" w:rsidRDefault="002E404D" w:rsidP="002E404D">
      <w:pPr>
        <w:pStyle w:val="Zaglavlje"/>
        <w:rPr>
          <w:sz w:val="24"/>
          <w:szCs w:val="24"/>
        </w:rPr>
      </w:pPr>
      <w:r w:rsidRPr="007548B4">
        <w:rPr>
          <w:sz w:val="24"/>
          <w:szCs w:val="24"/>
        </w:rPr>
        <w:t xml:space="preserve">                                       </w:t>
      </w:r>
      <w:r w:rsidRPr="007548B4">
        <w:rPr>
          <w:noProof/>
          <w:sz w:val="24"/>
          <w:szCs w:val="24"/>
          <w:lang w:eastAsia="hr-HR"/>
        </w:rPr>
        <w:drawing>
          <wp:inline distT="0" distB="0" distL="0" distR="0" wp14:anchorId="2483EFD9" wp14:editId="6707EEA8">
            <wp:extent cx="310515" cy="38798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 cy="387985"/>
                    </a:xfrm>
                    <a:prstGeom prst="rect">
                      <a:avLst/>
                    </a:prstGeom>
                    <a:noFill/>
                    <a:ln>
                      <a:noFill/>
                    </a:ln>
                  </pic:spPr>
                </pic:pic>
              </a:graphicData>
            </a:graphic>
          </wp:inline>
        </w:drawing>
      </w:r>
    </w:p>
    <w:p w14:paraId="6127B07E" w14:textId="77777777" w:rsidR="002E404D" w:rsidRPr="007548B4" w:rsidRDefault="002E404D" w:rsidP="002E404D">
      <w:pPr>
        <w:pStyle w:val="Zaglavlje"/>
        <w:rPr>
          <w:sz w:val="24"/>
          <w:szCs w:val="24"/>
        </w:rPr>
      </w:pPr>
      <w:r w:rsidRPr="007548B4">
        <w:rPr>
          <w:sz w:val="24"/>
          <w:szCs w:val="24"/>
        </w:rPr>
        <w:t xml:space="preserve">                      REPUBLIKA HRVATSKA</w:t>
      </w:r>
    </w:p>
    <w:p w14:paraId="4AAAB55A" w14:textId="5DE03331" w:rsidR="002E404D" w:rsidRPr="007548B4" w:rsidRDefault="002E404D" w:rsidP="002E404D">
      <w:pPr>
        <w:pStyle w:val="Zaglavlje"/>
        <w:rPr>
          <w:sz w:val="24"/>
          <w:szCs w:val="24"/>
        </w:rPr>
      </w:pPr>
      <w:r w:rsidRPr="007548B4">
        <w:rPr>
          <w:noProof/>
          <w:sz w:val="24"/>
          <w:szCs w:val="24"/>
          <w:lang w:eastAsia="hr-HR"/>
        </w:rPr>
        <w:drawing>
          <wp:anchor distT="0" distB="0" distL="114300" distR="114300" simplePos="0" relativeHeight="251659264" behindDoc="1" locked="0" layoutInCell="1" allowOverlap="1" wp14:anchorId="5F3F8FFE" wp14:editId="53D64349">
            <wp:simplePos x="0" y="0"/>
            <wp:positionH relativeFrom="column">
              <wp:posOffset>0</wp:posOffset>
            </wp:positionH>
            <wp:positionV relativeFrom="paragraph">
              <wp:posOffset>2540</wp:posOffset>
            </wp:positionV>
            <wp:extent cx="441960" cy="685800"/>
            <wp:effectExtent l="0" t="0" r="0" b="0"/>
            <wp:wrapTight wrapText="bothSides">
              <wp:wrapPolygon edited="0">
                <wp:start x="0" y="0"/>
                <wp:lineTo x="0" y="21000"/>
                <wp:lineTo x="20483" y="21000"/>
                <wp:lineTo x="20483" y="0"/>
                <wp:lineTo x="0" y="0"/>
              </wp:wrapPolygon>
            </wp:wrapTight>
            <wp:docPr id="4" name="Slika 4" descr="grb rez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reza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8B4">
        <w:rPr>
          <w:sz w:val="24"/>
          <w:szCs w:val="24"/>
        </w:rPr>
        <w:t>POŽEŠKO-SLAVONSKA ŽUPANIJA</w:t>
      </w:r>
    </w:p>
    <w:p w14:paraId="11FC26E6" w14:textId="77777777" w:rsidR="002E404D" w:rsidRPr="007548B4" w:rsidRDefault="002E404D" w:rsidP="002E404D">
      <w:pPr>
        <w:pStyle w:val="Zaglavlje"/>
        <w:rPr>
          <w:sz w:val="24"/>
          <w:szCs w:val="24"/>
        </w:rPr>
      </w:pPr>
      <w:r w:rsidRPr="007548B4">
        <w:rPr>
          <w:sz w:val="24"/>
          <w:szCs w:val="24"/>
        </w:rPr>
        <w:t xml:space="preserve">             OPĆINA JAKŠIĆ</w:t>
      </w:r>
    </w:p>
    <w:p w14:paraId="116CF9EF" w14:textId="77777777" w:rsidR="002E404D" w:rsidRPr="007548B4" w:rsidRDefault="002E404D" w:rsidP="002E404D">
      <w:pPr>
        <w:pStyle w:val="Zaglavlje"/>
        <w:rPr>
          <w:sz w:val="24"/>
          <w:szCs w:val="24"/>
        </w:rPr>
      </w:pPr>
      <w:r w:rsidRPr="007548B4">
        <w:rPr>
          <w:sz w:val="24"/>
          <w:szCs w:val="24"/>
        </w:rPr>
        <w:t xml:space="preserve">              Općinsko vijeće</w:t>
      </w:r>
    </w:p>
    <w:p w14:paraId="7A9E01C4" w14:textId="77777777" w:rsidR="00D44890" w:rsidRPr="007548B4" w:rsidRDefault="00D44890">
      <w:pPr>
        <w:pStyle w:val="Tijeloteksta"/>
        <w:spacing w:before="41"/>
        <w:ind w:left="0" w:firstLine="0"/>
        <w:jc w:val="left"/>
      </w:pPr>
    </w:p>
    <w:p w14:paraId="6E662B94" w14:textId="77777777" w:rsidR="002E404D" w:rsidRPr="007548B4" w:rsidRDefault="002E404D" w:rsidP="002E404D">
      <w:pPr>
        <w:tabs>
          <w:tab w:val="left" w:pos="540"/>
        </w:tabs>
        <w:ind w:right="-288"/>
        <w:jc w:val="both"/>
        <w:rPr>
          <w:sz w:val="24"/>
          <w:szCs w:val="24"/>
        </w:rPr>
      </w:pPr>
      <w:r w:rsidRPr="007548B4">
        <w:rPr>
          <w:sz w:val="24"/>
          <w:szCs w:val="24"/>
        </w:rPr>
        <w:t xml:space="preserve">           </w:t>
      </w:r>
    </w:p>
    <w:p w14:paraId="5DC5F23C" w14:textId="320E3AFE" w:rsidR="00D44890" w:rsidRPr="00FC310C" w:rsidRDefault="002E404D" w:rsidP="00FC310C">
      <w:pPr>
        <w:tabs>
          <w:tab w:val="left" w:pos="540"/>
        </w:tabs>
        <w:ind w:right="-288"/>
        <w:jc w:val="both"/>
        <w:rPr>
          <w:sz w:val="24"/>
          <w:szCs w:val="24"/>
        </w:rPr>
      </w:pPr>
      <w:r w:rsidRPr="007548B4">
        <w:rPr>
          <w:sz w:val="24"/>
          <w:szCs w:val="24"/>
        </w:rPr>
        <w:t xml:space="preserve">                </w:t>
      </w:r>
      <w:r w:rsidR="00164698" w:rsidRPr="007548B4">
        <w:rPr>
          <w:sz w:val="24"/>
          <w:szCs w:val="24"/>
        </w:rPr>
        <w:t>Temeljem članka 3</w:t>
      </w:r>
      <w:r w:rsidRPr="007548B4">
        <w:rPr>
          <w:sz w:val="24"/>
          <w:szCs w:val="24"/>
        </w:rPr>
        <w:t>3</w:t>
      </w:r>
      <w:r w:rsidR="00164698" w:rsidRPr="007548B4">
        <w:rPr>
          <w:sz w:val="24"/>
          <w:szCs w:val="24"/>
        </w:rPr>
        <w:t xml:space="preserve">. </w:t>
      </w:r>
      <w:r w:rsidRPr="007548B4">
        <w:rPr>
          <w:sz w:val="24"/>
          <w:szCs w:val="24"/>
        </w:rPr>
        <w:t xml:space="preserve">Statuta Općine Jakšić, (“Službeni glasnik Općine Jakšić”, broj 5/21), Općinsko vijeće Općine Jakšić na svojoj </w:t>
      </w:r>
      <w:r w:rsidR="00383434">
        <w:rPr>
          <w:sz w:val="24"/>
          <w:szCs w:val="24"/>
        </w:rPr>
        <w:t>00</w:t>
      </w:r>
      <w:r w:rsidRPr="007548B4">
        <w:rPr>
          <w:sz w:val="24"/>
          <w:szCs w:val="24"/>
        </w:rPr>
        <w:t xml:space="preserve">. sjednici održanoj </w:t>
      </w:r>
      <w:r w:rsidR="00383434">
        <w:rPr>
          <w:sz w:val="24"/>
          <w:szCs w:val="24"/>
        </w:rPr>
        <w:t>00</w:t>
      </w:r>
      <w:r w:rsidRPr="007548B4">
        <w:rPr>
          <w:sz w:val="24"/>
          <w:szCs w:val="24"/>
        </w:rPr>
        <w:t xml:space="preserve">. </w:t>
      </w:r>
      <w:r w:rsidR="00383434">
        <w:rPr>
          <w:sz w:val="24"/>
          <w:szCs w:val="24"/>
        </w:rPr>
        <w:t>ožujka</w:t>
      </w:r>
      <w:r w:rsidRPr="007548B4">
        <w:rPr>
          <w:sz w:val="24"/>
          <w:szCs w:val="24"/>
        </w:rPr>
        <w:t xml:space="preserve"> 202</w:t>
      </w:r>
      <w:r w:rsidR="00383434">
        <w:rPr>
          <w:sz w:val="24"/>
          <w:szCs w:val="24"/>
        </w:rPr>
        <w:t>6</w:t>
      </w:r>
      <w:r w:rsidRPr="007548B4">
        <w:rPr>
          <w:sz w:val="24"/>
          <w:szCs w:val="24"/>
        </w:rPr>
        <w:t>. godine, a na prijedlog općinskog načelnika, donosi</w:t>
      </w:r>
    </w:p>
    <w:p w14:paraId="0DEABE0B" w14:textId="77777777" w:rsidR="00D44890" w:rsidRPr="007548B4" w:rsidRDefault="00164698">
      <w:pPr>
        <w:pStyle w:val="Naslov1"/>
        <w:ind w:right="1776"/>
        <w:jc w:val="center"/>
      </w:pPr>
      <w:r w:rsidRPr="007548B4">
        <w:t>PROGRAM</w:t>
      </w:r>
      <w:r w:rsidRPr="007548B4">
        <w:rPr>
          <w:spacing w:val="-3"/>
        </w:rPr>
        <w:t xml:space="preserve"> </w:t>
      </w:r>
      <w:r w:rsidRPr="007548B4">
        <w:rPr>
          <w:spacing w:val="-2"/>
        </w:rPr>
        <w:t>MJERA</w:t>
      </w:r>
    </w:p>
    <w:p w14:paraId="01896219" w14:textId="3E442496" w:rsidR="00D44890" w:rsidRPr="007548B4" w:rsidRDefault="00164698">
      <w:pPr>
        <w:spacing w:before="41" w:line="276" w:lineRule="auto"/>
        <w:ind w:left="1776" w:right="1721"/>
        <w:jc w:val="center"/>
        <w:rPr>
          <w:b/>
          <w:sz w:val="24"/>
          <w:szCs w:val="24"/>
        </w:rPr>
      </w:pPr>
      <w:r w:rsidRPr="007548B4">
        <w:rPr>
          <w:b/>
          <w:sz w:val="24"/>
          <w:szCs w:val="24"/>
        </w:rPr>
        <w:t>za</w:t>
      </w:r>
      <w:r w:rsidRPr="007548B4">
        <w:rPr>
          <w:b/>
          <w:spacing w:val="-7"/>
          <w:sz w:val="24"/>
          <w:szCs w:val="24"/>
        </w:rPr>
        <w:t xml:space="preserve"> </w:t>
      </w:r>
      <w:r w:rsidRPr="007548B4">
        <w:rPr>
          <w:b/>
          <w:sz w:val="24"/>
          <w:szCs w:val="24"/>
        </w:rPr>
        <w:t>poticanje</w:t>
      </w:r>
      <w:r w:rsidRPr="007548B4">
        <w:rPr>
          <w:b/>
          <w:spacing w:val="-8"/>
          <w:sz w:val="24"/>
          <w:szCs w:val="24"/>
        </w:rPr>
        <w:t xml:space="preserve"> </w:t>
      </w:r>
      <w:r w:rsidR="00434F28">
        <w:rPr>
          <w:b/>
          <w:sz w:val="24"/>
          <w:szCs w:val="24"/>
        </w:rPr>
        <w:t>rješava</w:t>
      </w:r>
      <w:r w:rsidRPr="007548B4">
        <w:rPr>
          <w:b/>
          <w:sz w:val="24"/>
          <w:szCs w:val="24"/>
        </w:rPr>
        <w:t>nj</w:t>
      </w:r>
      <w:r w:rsidR="00434F28">
        <w:rPr>
          <w:b/>
          <w:sz w:val="24"/>
          <w:szCs w:val="24"/>
        </w:rPr>
        <w:t>a</w:t>
      </w:r>
      <w:bookmarkStart w:id="0" w:name="_GoBack"/>
      <w:bookmarkEnd w:id="0"/>
      <w:r w:rsidRPr="007548B4">
        <w:rPr>
          <w:b/>
          <w:spacing w:val="-7"/>
          <w:sz w:val="24"/>
          <w:szCs w:val="24"/>
        </w:rPr>
        <w:t xml:space="preserve"> </w:t>
      </w:r>
      <w:r w:rsidRPr="007548B4">
        <w:rPr>
          <w:b/>
          <w:sz w:val="24"/>
          <w:szCs w:val="24"/>
        </w:rPr>
        <w:t>stambenog</w:t>
      </w:r>
      <w:r w:rsidRPr="007548B4">
        <w:rPr>
          <w:b/>
          <w:spacing w:val="-7"/>
          <w:sz w:val="24"/>
          <w:szCs w:val="24"/>
        </w:rPr>
        <w:t xml:space="preserve"> </w:t>
      </w:r>
      <w:r w:rsidRPr="007548B4">
        <w:rPr>
          <w:b/>
          <w:sz w:val="24"/>
          <w:szCs w:val="24"/>
        </w:rPr>
        <w:t>pitanja</w:t>
      </w:r>
      <w:r w:rsidRPr="007548B4">
        <w:rPr>
          <w:b/>
          <w:spacing w:val="-6"/>
          <w:sz w:val="24"/>
          <w:szCs w:val="24"/>
        </w:rPr>
        <w:t xml:space="preserve"> </w:t>
      </w:r>
      <w:r w:rsidRPr="007548B4">
        <w:rPr>
          <w:b/>
          <w:sz w:val="24"/>
          <w:szCs w:val="24"/>
        </w:rPr>
        <w:t>mladih</w:t>
      </w:r>
      <w:r w:rsidRPr="007548B4">
        <w:rPr>
          <w:b/>
          <w:spacing w:val="-6"/>
          <w:sz w:val="24"/>
          <w:szCs w:val="24"/>
        </w:rPr>
        <w:t xml:space="preserve"> </w:t>
      </w:r>
      <w:r w:rsidRPr="007548B4">
        <w:rPr>
          <w:b/>
          <w:sz w:val="24"/>
          <w:szCs w:val="24"/>
        </w:rPr>
        <w:t xml:space="preserve">obitelji na području Općine </w:t>
      </w:r>
      <w:r w:rsidR="002E404D" w:rsidRPr="007548B4">
        <w:rPr>
          <w:b/>
          <w:sz w:val="24"/>
          <w:szCs w:val="24"/>
        </w:rPr>
        <w:t>Jakšić</w:t>
      </w:r>
      <w:r w:rsidR="00555E26">
        <w:rPr>
          <w:b/>
          <w:sz w:val="24"/>
          <w:szCs w:val="24"/>
        </w:rPr>
        <w:t xml:space="preserve"> za razdoblje 2026.-2029.</w:t>
      </w:r>
      <w:r w:rsidR="002D079D">
        <w:rPr>
          <w:b/>
          <w:sz w:val="24"/>
          <w:szCs w:val="24"/>
        </w:rPr>
        <w:t xml:space="preserve"> godine</w:t>
      </w:r>
    </w:p>
    <w:p w14:paraId="2214520E" w14:textId="3960E598" w:rsidR="00D44890" w:rsidRPr="007548B4" w:rsidRDefault="00D44890">
      <w:pPr>
        <w:pStyle w:val="Tijeloteksta"/>
        <w:spacing w:before="83"/>
        <w:ind w:left="0" w:firstLine="0"/>
        <w:jc w:val="left"/>
        <w:rPr>
          <w:b/>
        </w:rPr>
      </w:pPr>
    </w:p>
    <w:p w14:paraId="009CA391" w14:textId="77777777" w:rsidR="00D44890" w:rsidRPr="007548B4" w:rsidRDefault="00164698">
      <w:pPr>
        <w:pStyle w:val="Naslov1"/>
        <w:numPr>
          <w:ilvl w:val="0"/>
          <w:numId w:val="2"/>
        </w:numPr>
        <w:tabs>
          <w:tab w:val="left" w:pos="269"/>
        </w:tabs>
        <w:ind w:left="269" w:hanging="153"/>
      </w:pPr>
      <w:r w:rsidRPr="007548B4">
        <w:rPr>
          <w:spacing w:val="-4"/>
        </w:rPr>
        <w:t>UVOD</w:t>
      </w:r>
    </w:p>
    <w:p w14:paraId="143B9D8D" w14:textId="77777777" w:rsidR="00D44890" w:rsidRPr="007548B4" w:rsidRDefault="00D44890">
      <w:pPr>
        <w:pStyle w:val="Tijeloteksta"/>
        <w:spacing w:before="84"/>
        <w:ind w:left="0" w:firstLine="0"/>
        <w:jc w:val="left"/>
        <w:rPr>
          <w:b/>
        </w:rPr>
      </w:pPr>
    </w:p>
    <w:p w14:paraId="4E17D7F8" w14:textId="55D795C7" w:rsidR="00D44890" w:rsidRDefault="00164698">
      <w:pPr>
        <w:pStyle w:val="Naslov2"/>
        <w:ind w:left="4158"/>
        <w:rPr>
          <w:spacing w:val="-5"/>
        </w:rPr>
      </w:pPr>
      <w:r w:rsidRPr="007548B4">
        <w:t>Članak</w:t>
      </w:r>
      <w:r w:rsidRPr="007548B4">
        <w:rPr>
          <w:spacing w:val="-4"/>
        </w:rPr>
        <w:t xml:space="preserve"> </w:t>
      </w:r>
      <w:r w:rsidRPr="007548B4">
        <w:rPr>
          <w:spacing w:val="-5"/>
        </w:rPr>
        <w:t>1.</w:t>
      </w:r>
    </w:p>
    <w:p w14:paraId="4A99C903" w14:textId="08C14A24" w:rsidR="00FC310C" w:rsidRPr="00FC310C" w:rsidRDefault="00FC310C">
      <w:pPr>
        <w:pStyle w:val="Naslov2"/>
        <w:ind w:left="4158"/>
        <w:rPr>
          <w:b w:val="0"/>
          <w:spacing w:val="-5"/>
        </w:rPr>
      </w:pPr>
    </w:p>
    <w:p w14:paraId="12FED1F7" w14:textId="3AF36996" w:rsidR="00FC310C" w:rsidRPr="00FC310C" w:rsidRDefault="00FC310C" w:rsidP="00235887">
      <w:pPr>
        <w:pStyle w:val="Default"/>
        <w:jc w:val="both"/>
      </w:pPr>
      <w:r w:rsidRPr="00FC310C">
        <w:t xml:space="preserve">                Ciljevi demografskog razvoja mogu se preciznije odrediti kao: obnavljanje naselja kroz poboljšanje društvene i tehničke (komunalne) infrastrukture; ublažavanje i ispravljanje negativnih demografskih tendencija osiguranjem prirodnog kretanja i migracijskih tokova; osiguranjem ravnomjernog razmještaja stanovništva u prostoru i poboljšanjem standarda življenja. </w:t>
      </w:r>
    </w:p>
    <w:p w14:paraId="0E635298" w14:textId="77777777" w:rsidR="00FC310C" w:rsidRPr="00FC310C" w:rsidRDefault="00FC310C" w:rsidP="00FC310C">
      <w:pPr>
        <w:pStyle w:val="Naslov2"/>
        <w:ind w:left="0"/>
        <w:rPr>
          <w:b w:val="0"/>
        </w:rPr>
      </w:pPr>
      <w:r w:rsidRPr="00FC310C">
        <w:rPr>
          <w:b w:val="0"/>
        </w:rPr>
        <w:t xml:space="preserve">               Demografski cilj treba realizirati zadržavanjem postojećeg i povratkom iseljenog posebno mlađeg stanovništva, poticanjem povećanja broja članova obitelji te istovremenim stvaranjem uvjeta školovanja i rada u mjestu stanovanja. Treba stimulirati ostanak mlađih osoba u radno - aktivnoj dobi te stvarati uvjete za imigracijska kretanja.</w:t>
      </w:r>
    </w:p>
    <w:p w14:paraId="03C51319" w14:textId="105240BF" w:rsidR="00D44890" w:rsidRPr="00FC310C" w:rsidRDefault="00FC310C" w:rsidP="00FC310C">
      <w:pPr>
        <w:pStyle w:val="Naslov2"/>
        <w:ind w:left="0"/>
        <w:rPr>
          <w:b w:val="0"/>
        </w:rPr>
      </w:pPr>
      <w:r w:rsidRPr="00FC310C">
        <w:rPr>
          <w:b w:val="0"/>
        </w:rPr>
        <w:t xml:space="preserve">               </w:t>
      </w:r>
      <w:r w:rsidR="00164698" w:rsidRPr="00FC310C">
        <w:rPr>
          <w:b w:val="0"/>
        </w:rPr>
        <w:t xml:space="preserve">Općina </w:t>
      </w:r>
      <w:r w:rsidR="002E404D" w:rsidRPr="00FC310C">
        <w:rPr>
          <w:b w:val="0"/>
        </w:rPr>
        <w:t>Jakšić</w:t>
      </w:r>
      <w:r w:rsidR="00164698" w:rsidRPr="00FC310C">
        <w:rPr>
          <w:b w:val="0"/>
        </w:rPr>
        <w:t xml:space="preserve"> nizom mjera pomaže mladima na području </w:t>
      </w:r>
      <w:r w:rsidR="002E404D" w:rsidRPr="00FC310C">
        <w:rPr>
          <w:b w:val="0"/>
        </w:rPr>
        <w:t>Općine Jakšić</w:t>
      </w:r>
      <w:r w:rsidR="00164698" w:rsidRPr="00FC310C">
        <w:rPr>
          <w:b w:val="0"/>
        </w:rPr>
        <w:t xml:space="preserve"> kako bi im život u zajednici olakšala</w:t>
      </w:r>
      <w:r w:rsidR="00164698" w:rsidRPr="00FC310C">
        <w:rPr>
          <w:b w:val="0"/>
          <w:spacing w:val="40"/>
        </w:rPr>
        <w:t xml:space="preserve"> </w:t>
      </w:r>
      <w:r w:rsidR="00164698" w:rsidRPr="00FC310C">
        <w:rPr>
          <w:b w:val="0"/>
        </w:rPr>
        <w:t xml:space="preserve">kroz razne socijalne mjere (pomoć za novorođenu djecu, </w:t>
      </w:r>
      <w:r w:rsidR="002E404D" w:rsidRPr="00FC310C">
        <w:rPr>
          <w:b w:val="0"/>
        </w:rPr>
        <w:t xml:space="preserve">sufinanciranje </w:t>
      </w:r>
      <w:r w:rsidR="00164698" w:rsidRPr="00FC310C">
        <w:rPr>
          <w:b w:val="0"/>
        </w:rPr>
        <w:t>vrtićk</w:t>
      </w:r>
      <w:r w:rsidR="002E404D" w:rsidRPr="00FC310C">
        <w:rPr>
          <w:b w:val="0"/>
        </w:rPr>
        <w:t>ih</w:t>
      </w:r>
      <w:r w:rsidR="00164698" w:rsidRPr="00FC310C">
        <w:rPr>
          <w:b w:val="0"/>
        </w:rPr>
        <w:t xml:space="preserve"> i predškolsk</w:t>
      </w:r>
      <w:r w:rsidR="002E404D" w:rsidRPr="00FC310C">
        <w:rPr>
          <w:b w:val="0"/>
        </w:rPr>
        <w:t>ih programa,</w:t>
      </w:r>
      <w:r w:rsidR="00164698" w:rsidRPr="00FC310C">
        <w:rPr>
          <w:b w:val="0"/>
        </w:rPr>
        <w:t xml:space="preserve"> sufinanciranje prijevoza za srednjoškolce, </w:t>
      </w:r>
      <w:r w:rsidR="002E404D" w:rsidRPr="00FC310C">
        <w:rPr>
          <w:b w:val="0"/>
        </w:rPr>
        <w:t>stipendije za redovne studente</w:t>
      </w:r>
      <w:r w:rsidRPr="00FC310C">
        <w:rPr>
          <w:b w:val="0"/>
        </w:rPr>
        <w:t xml:space="preserve">, </w:t>
      </w:r>
      <w:r w:rsidR="00235887">
        <w:rPr>
          <w:b w:val="0"/>
          <w:color w:val="000000"/>
        </w:rPr>
        <w:t>s</w:t>
      </w:r>
      <w:r w:rsidRPr="00FC310C">
        <w:rPr>
          <w:b w:val="0"/>
          <w:color w:val="000000"/>
        </w:rPr>
        <w:t>ufinanciranje  samozapošljavanja  registracijom i otvaranjem obrta, trgovačkog društva ili OPG-a</w:t>
      </w:r>
      <w:r w:rsidRPr="00FC310C">
        <w:rPr>
          <w:b w:val="0"/>
        </w:rPr>
        <w:t xml:space="preserve"> </w:t>
      </w:r>
      <w:r w:rsidR="002E404D" w:rsidRPr="00FC310C">
        <w:rPr>
          <w:b w:val="0"/>
        </w:rPr>
        <w:t>).</w:t>
      </w:r>
    </w:p>
    <w:p w14:paraId="3A7A5CEE" w14:textId="57764396" w:rsidR="00D44890" w:rsidRPr="00FC310C" w:rsidRDefault="00164698" w:rsidP="008D3CEC">
      <w:pPr>
        <w:pStyle w:val="Tijeloteksta"/>
        <w:spacing w:line="276" w:lineRule="auto"/>
        <w:ind w:right="118" w:firstLine="604"/>
      </w:pPr>
      <w:r w:rsidRPr="00FC310C">
        <w:t xml:space="preserve">Ovim Programom uvodimo nove mjere kako bi pomogli u rješavanju stambenog pitanja mladih obitelji na području </w:t>
      </w:r>
      <w:r w:rsidR="0047030E">
        <w:t xml:space="preserve">Općine </w:t>
      </w:r>
      <w:r w:rsidR="002E404D" w:rsidRPr="00FC310C">
        <w:t>Jakšić.</w:t>
      </w:r>
    </w:p>
    <w:p w14:paraId="034BEECE" w14:textId="77777777" w:rsidR="00D44890" w:rsidRPr="007548B4" w:rsidRDefault="00D44890">
      <w:pPr>
        <w:pStyle w:val="Tijeloteksta"/>
        <w:spacing w:before="46"/>
        <w:ind w:left="0" w:firstLine="0"/>
        <w:jc w:val="left"/>
      </w:pPr>
    </w:p>
    <w:p w14:paraId="29CFCC86" w14:textId="5DA60018" w:rsidR="00D44890" w:rsidRPr="002D079D" w:rsidRDefault="00164698" w:rsidP="002D079D">
      <w:pPr>
        <w:pStyle w:val="Naslov1"/>
        <w:numPr>
          <w:ilvl w:val="0"/>
          <w:numId w:val="2"/>
        </w:numPr>
        <w:tabs>
          <w:tab w:val="left" w:pos="422"/>
        </w:tabs>
        <w:ind w:left="422" w:hanging="306"/>
      </w:pPr>
      <w:r w:rsidRPr="007548B4">
        <w:t xml:space="preserve">CILJ </w:t>
      </w:r>
      <w:r w:rsidRPr="007548B4">
        <w:rPr>
          <w:spacing w:val="-2"/>
        </w:rPr>
        <w:t>PROGRAMA</w:t>
      </w:r>
    </w:p>
    <w:p w14:paraId="23E5E80E" w14:textId="4E08F2D9" w:rsidR="00D44890" w:rsidRPr="007548B4" w:rsidRDefault="00164698">
      <w:pPr>
        <w:pStyle w:val="Naslov2"/>
        <w:ind w:left="4158"/>
        <w:rPr>
          <w:b w:val="0"/>
          <w:spacing w:val="-5"/>
        </w:rPr>
      </w:pPr>
      <w:r w:rsidRPr="007548B4">
        <w:t>Članak</w:t>
      </w:r>
      <w:r w:rsidRPr="007548B4">
        <w:rPr>
          <w:spacing w:val="-4"/>
        </w:rPr>
        <w:t xml:space="preserve"> </w:t>
      </w:r>
      <w:r w:rsidRPr="007548B4">
        <w:rPr>
          <w:spacing w:val="-5"/>
        </w:rPr>
        <w:t>2</w:t>
      </w:r>
      <w:r w:rsidRPr="007548B4">
        <w:rPr>
          <w:b w:val="0"/>
          <w:spacing w:val="-5"/>
        </w:rPr>
        <w:t>.</w:t>
      </w:r>
    </w:p>
    <w:p w14:paraId="48594945" w14:textId="77777777" w:rsidR="00587CC5" w:rsidRPr="007548B4" w:rsidRDefault="00587CC5">
      <w:pPr>
        <w:pStyle w:val="Naslov2"/>
        <w:ind w:left="4158"/>
        <w:rPr>
          <w:b w:val="0"/>
        </w:rPr>
      </w:pPr>
    </w:p>
    <w:p w14:paraId="39618C37" w14:textId="60C7A7E7" w:rsidR="00587CC5" w:rsidRPr="007548B4" w:rsidRDefault="00587CC5" w:rsidP="00FC310C">
      <w:pPr>
        <w:spacing w:line="276" w:lineRule="auto"/>
        <w:jc w:val="both"/>
        <w:rPr>
          <w:sz w:val="24"/>
          <w:szCs w:val="24"/>
        </w:rPr>
      </w:pPr>
      <w:r w:rsidRPr="007548B4">
        <w:rPr>
          <w:color w:val="000000" w:themeColor="text1"/>
          <w:sz w:val="24"/>
          <w:szCs w:val="24"/>
        </w:rPr>
        <w:t xml:space="preserve">                   Glavni cilj koji se želi postići ovim Programom je uspostaviti učinkovit, efikasan i operativan sustav mjera i aktivnosti koji će rezultirati poticanjem povratka, ostanka i naseljavanja stanovništva na području Općine Jakšić, a sve u svrhu demografske revitalizacije</w:t>
      </w:r>
      <w:r w:rsidRPr="007548B4">
        <w:rPr>
          <w:sz w:val="24"/>
          <w:szCs w:val="24"/>
        </w:rPr>
        <w:t>.</w:t>
      </w:r>
    </w:p>
    <w:p w14:paraId="6681461F" w14:textId="086C011C" w:rsidR="00587CC5" w:rsidRPr="007548B4" w:rsidRDefault="00587CC5" w:rsidP="00587CC5">
      <w:pPr>
        <w:spacing w:line="276" w:lineRule="auto"/>
        <w:rPr>
          <w:sz w:val="24"/>
          <w:szCs w:val="24"/>
        </w:rPr>
      </w:pPr>
    </w:p>
    <w:p w14:paraId="32734D97" w14:textId="77777777" w:rsidR="00587CC5" w:rsidRPr="007548B4" w:rsidRDefault="00587CC5" w:rsidP="00587CC5">
      <w:pPr>
        <w:spacing w:line="276" w:lineRule="auto"/>
        <w:rPr>
          <w:sz w:val="24"/>
          <w:szCs w:val="24"/>
        </w:rPr>
        <w:sectPr w:rsidR="00587CC5" w:rsidRPr="007548B4">
          <w:footerReference w:type="default" r:id="rId9"/>
          <w:type w:val="continuous"/>
          <w:pgSz w:w="11910" w:h="16840"/>
          <w:pgMar w:top="1400" w:right="1300" w:bottom="280" w:left="1300" w:header="720" w:footer="720" w:gutter="0"/>
          <w:cols w:space="720"/>
        </w:sectPr>
      </w:pPr>
    </w:p>
    <w:p w14:paraId="26EBBA99" w14:textId="69B452F7" w:rsidR="00D44890" w:rsidRPr="007548B4" w:rsidRDefault="00164698">
      <w:pPr>
        <w:pStyle w:val="Tijeloteksta"/>
        <w:spacing w:line="276" w:lineRule="auto"/>
        <w:ind w:right="118"/>
      </w:pPr>
      <w:r w:rsidRPr="007548B4">
        <w:t xml:space="preserve">Cilj je poduzeti sve potrebne mjere kako bi mlađe, radno sposobne osobe ostale na području Općine </w:t>
      </w:r>
      <w:r w:rsidR="002E404D" w:rsidRPr="007548B4">
        <w:t>Jakšić</w:t>
      </w:r>
      <w:r w:rsidRPr="007548B4">
        <w:t xml:space="preserve"> te stvori</w:t>
      </w:r>
      <w:r w:rsidR="002E404D" w:rsidRPr="007548B4">
        <w:t xml:space="preserve">le </w:t>
      </w:r>
      <w:r w:rsidRPr="007548B4">
        <w:t>što bolje i kvalitetnije uvjete življenja</w:t>
      </w:r>
      <w:r w:rsidR="002E404D" w:rsidRPr="007548B4">
        <w:t xml:space="preserve"> za svoje obitelji</w:t>
      </w:r>
      <w:r w:rsidRPr="007548B4">
        <w:rPr>
          <w:spacing w:val="-2"/>
        </w:rPr>
        <w:t>.</w:t>
      </w:r>
    </w:p>
    <w:p w14:paraId="3C623AED" w14:textId="250067CD" w:rsidR="00D44890" w:rsidRPr="007548B4" w:rsidRDefault="00D44890">
      <w:pPr>
        <w:spacing w:line="276" w:lineRule="auto"/>
        <w:rPr>
          <w:sz w:val="24"/>
          <w:szCs w:val="24"/>
        </w:rPr>
      </w:pPr>
    </w:p>
    <w:p w14:paraId="1B9AF153" w14:textId="03FEF019" w:rsidR="00587CC5" w:rsidRPr="007548B4" w:rsidRDefault="00587CC5">
      <w:pPr>
        <w:spacing w:line="276" w:lineRule="auto"/>
        <w:rPr>
          <w:sz w:val="24"/>
          <w:szCs w:val="24"/>
        </w:rPr>
        <w:sectPr w:rsidR="00587CC5" w:rsidRPr="007548B4">
          <w:type w:val="continuous"/>
          <w:pgSz w:w="11910" w:h="16840"/>
          <w:pgMar w:top="1400" w:right="1300" w:bottom="280" w:left="1300" w:header="720" w:footer="720" w:gutter="0"/>
          <w:cols w:space="720"/>
        </w:sectPr>
      </w:pPr>
    </w:p>
    <w:p w14:paraId="1F7B6A8B" w14:textId="77777777" w:rsidR="00D44890" w:rsidRPr="007548B4" w:rsidRDefault="00164698">
      <w:pPr>
        <w:pStyle w:val="Naslov1"/>
        <w:numPr>
          <w:ilvl w:val="0"/>
          <w:numId w:val="2"/>
        </w:numPr>
        <w:tabs>
          <w:tab w:val="left" w:pos="516"/>
        </w:tabs>
        <w:spacing w:before="77"/>
        <w:ind w:left="516" w:hanging="400"/>
      </w:pPr>
      <w:r w:rsidRPr="007548B4">
        <w:lastRenderedPageBreak/>
        <w:t>KORISNICI</w:t>
      </w:r>
      <w:r w:rsidRPr="007548B4">
        <w:rPr>
          <w:spacing w:val="-3"/>
        </w:rPr>
        <w:t xml:space="preserve"> </w:t>
      </w:r>
      <w:r w:rsidRPr="007548B4">
        <w:rPr>
          <w:spacing w:val="-2"/>
        </w:rPr>
        <w:t>PROGRAMA</w:t>
      </w:r>
    </w:p>
    <w:p w14:paraId="5CB3252B" w14:textId="77777777" w:rsidR="00D44890" w:rsidRPr="007548B4" w:rsidRDefault="00D44890">
      <w:pPr>
        <w:pStyle w:val="Tijeloteksta"/>
        <w:spacing w:before="84"/>
        <w:ind w:left="0" w:firstLine="0"/>
        <w:jc w:val="left"/>
        <w:rPr>
          <w:b/>
        </w:rPr>
      </w:pPr>
    </w:p>
    <w:p w14:paraId="5FA5D82F" w14:textId="77777777" w:rsidR="00D44890" w:rsidRPr="007548B4" w:rsidRDefault="00164698">
      <w:pPr>
        <w:pStyle w:val="Naslov2"/>
        <w:ind w:left="4158"/>
      </w:pPr>
      <w:r w:rsidRPr="007548B4">
        <w:t>Članak</w:t>
      </w:r>
      <w:r w:rsidRPr="007548B4">
        <w:rPr>
          <w:spacing w:val="-4"/>
        </w:rPr>
        <w:t xml:space="preserve"> </w:t>
      </w:r>
      <w:r w:rsidRPr="007548B4">
        <w:rPr>
          <w:spacing w:val="-5"/>
        </w:rPr>
        <w:t>3.</w:t>
      </w:r>
    </w:p>
    <w:p w14:paraId="78635CAF" w14:textId="77777777" w:rsidR="00D44890" w:rsidRPr="007548B4" w:rsidRDefault="00164698">
      <w:pPr>
        <w:pStyle w:val="Tijeloteksta"/>
        <w:spacing w:before="36"/>
        <w:ind w:left="824" w:firstLine="0"/>
      </w:pPr>
      <w:r w:rsidRPr="007548B4">
        <w:t>Korisnici</w:t>
      </w:r>
      <w:r w:rsidRPr="007548B4">
        <w:rPr>
          <w:spacing w:val="-1"/>
        </w:rPr>
        <w:t xml:space="preserve"> </w:t>
      </w:r>
      <w:r w:rsidRPr="007548B4">
        <w:t>mjera</w:t>
      </w:r>
      <w:r w:rsidRPr="007548B4">
        <w:rPr>
          <w:spacing w:val="-2"/>
        </w:rPr>
        <w:t xml:space="preserve"> </w:t>
      </w:r>
      <w:r w:rsidRPr="007548B4">
        <w:t>iz ovoga Programa</w:t>
      </w:r>
      <w:r w:rsidRPr="007548B4">
        <w:rPr>
          <w:spacing w:val="-1"/>
        </w:rPr>
        <w:t xml:space="preserve"> </w:t>
      </w:r>
      <w:r w:rsidRPr="007548B4">
        <w:t>mjera</w:t>
      </w:r>
      <w:r w:rsidRPr="007548B4">
        <w:rPr>
          <w:spacing w:val="-2"/>
        </w:rPr>
        <w:t xml:space="preserve"> </w:t>
      </w:r>
      <w:r w:rsidRPr="007548B4">
        <w:t>i</w:t>
      </w:r>
      <w:r w:rsidRPr="007548B4">
        <w:rPr>
          <w:spacing w:val="-1"/>
        </w:rPr>
        <w:t xml:space="preserve"> </w:t>
      </w:r>
      <w:r w:rsidRPr="007548B4">
        <w:t>olakšica</w:t>
      </w:r>
      <w:r w:rsidRPr="007548B4">
        <w:rPr>
          <w:spacing w:val="-2"/>
        </w:rPr>
        <w:t xml:space="preserve"> </w:t>
      </w:r>
      <w:r w:rsidRPr="007548B4">
        <w:t>su</w:t>
      </w:r>
      <w:r w:rsidRPr="007548B4">
        <w:rPr>
          <w:spacing w:val="-1"/>
        </w:rPr>
        <w:t xml:space="preserve"> </w:t>
      </w:r>
      <w:r w:rsidRPr="007548B4">
        <w:t>mladi,</w:t>
      </w:r>
      <w:r w:rsidRPr="007548B4">
        <w:rPr>
          <w:spacing w:val="-1"/>
        </w:rPr>
        <w:t xml:space="preserve"> </w:t>
      </w:r>
      <w:r w:rsidRPr="007548B4">
        <w:t>odnosno</w:t>
      </w:r>
      <w:r w:rsidRPr="007548B4">
        <w:rPr>
          <w:spacing w:val="-1"/>
        </w:rPr>
        <w:t xml:space="preserve"> </w:t>
      </w:r>
      <w:r w:rsidRPr="007548B4">
        <w:t>mlade</w:t>
      </w:r>
      <w:r w:rsidRPr="007548B4">
        <w:rPr>
          <w:spacing w:val="-2"/>
        </w:rPr>
        <w:t xml:space="preserve"> obitelji.</w:t>
      </w:r>
    </w:p>
    <w:p w14:paraId="16E7AF12" w14:textId="72BF469A" w:rsidR="00D44890" w:rsidRPr="007548B4" w:rsidRDefault="00164698">
      <w:pPr>
        <w:pStyle w:val="Tijeloteksta"/>
        <w:spacing w:before="41" w:line="276" w:lineRule="auto"/>
        <w:ind w:right="122"/>
      </w:pPr>
      <w:r w:rsidRPr="007548B4">
        <w:t>Mladom obitelji smatra se podnositelj zahtjeva, njegov bračni partner i djeca ukoliko</w:t>
      </w:r>
      <w:r w:rsidRPr="007548B4">
        <w:rPr>
          <w:spacing w:val="40"/>
        </w:rPr>
        <w:t xml:space="preserve"> </w:t>
      </w:r>
      <w:r w:rsidRPr="007548B4">
        <w:t xml:space="preserve">ih imaju, pod uvjetom da </w:t>
      </w:r>
      <w:r w:rsidR="00587CC5" w:rsidRPr="007548B4">
        <w:rPr>
          <w:color w:val="000000" w:themeColor="text1"/>
        </w:rPr>
        <w:t>oba bračna druga nisu navršila</w:t>
      </w:r>
      <w:r w:rsidRPr="007548B4">
        <w:t xml:space="preserve"> 40 godina života prije podnošenja zahtjeva i da po prvi puta r</w:t>
      </w:r>
      <w:r w:rsidR="00587CC5" w:rsidRPr="007548B4">
        <w:t xml:space="preserve">ješavaju svoje stambeno pitanje, </w:t>
      </w:r>
      <w:r w:rsidR="00587CC5" w:rsidRPr="007548B4">
        <w:rPr>
          <w:color w:val="000000" w:themeColor="text1"/>
        </w:rPr>
        <w:t>od kojih jedan od supružnika je u stalnom radnom odnosu.</w:t>
      </w:r>
    </w:p>
    <w:p w14:paraId="51340501" w14:textId="77777777" w:rsidR="00D44890" w:rsidRPr="007548B4" w:rsidRDefault="00164698">
      <w:pPr>
        <w:pStyle w:val="Tijeloteksta"/>
        <w:spacing w:line="276" w:lineRule="auto"/>
        <w:ind w:right="119"/>
      </w:pPr>
      <w:r w:rsidRPr="007548B4">
        <w:t>Mladom obitelji smatra se i jedno roditeljska obitelj koju čine jedan roditelj ili samohrani roditelj, dijete, odnosno djeca pod uvjetima iz prethodnog stavka.</w:t>
      </w:r>
    </w:p>
    <w:p w14:paraId="53B0CB6F" w14:textId="77777777" w:rsidR="00D44890" w:rsidRPr="007548B4" w:rsidRDefault="00164698">
      <w:pPr>
        <w:pStyle w:val="Tijeloteksta"/>
        <w:spacing w:before="2" w:line="276" w:lineRule="auto"/>
        <w:ind w:right="122"/>
      </w:pPr>
      <w:r w:rsidRPr="007548B4">
        <w:t>Za potrebe ovoga Programa izrazi koji imaju rodno značenje jednako se odnose na muški i ženski rod.</w:t>
      </w:r>
    </w:p>
    <w:p w14:paraId="40793385" w14:textId="77777777" w:rsidR="00D44890" w:rsidRPr="007548B4" w:rsidRDefault="00D44890">
      <w:pPr>
        <w:pStyle w:val="Tijeloteksta"/>
        <w:spacing w:before="45"/>
        <w:ind w:left="0" w:firstLine="0"/>
        <w:jc w:val="left"/>
      </w:pPr>
    </w:p>
    <w:p w14:paraId="04BA5920" w14:textId="77777777" w:rsidR="00D44890" w:rsidRPr="007548B4" w:rsidRDefault="00164698">
      <w:pPr>
        <w:pStyle w:val="Naslov1"/>
        <w:numPr>
          <w:ilvl w:val="0"/>
          <w:numId w:val="2"/>
        </w:numPr>
        <w:tabs>
          <w:tab w:val="left" w:pos="663"/>
          <w:tab w:val="left" w:pos="1735"/>
          <w:tab w:val="left" w:pos="3354"/>
          <w:tab w:val="left" w:pos="5134"/>
          <w:tab w:val="left" w:pos="6914"/>
          <w:tab w:val="left" w:pos="8171"/>
        </w:tabs>
        <w:spacing w:line="278" w:lineRule="auto"/>
        <w:ind w:left="116" w:right="120" w:firstLine="0"/>
      </w:pPr>
      <w:r w:rsidRPr="007548B4">
        <w:rPr>
          <w:spacing w:val="-2"/>
        </w:rPr>
        <w:t>MJERA</w:t>
      </w:r>
      <w:r w:rsidRPr="007548B4">
        <w:tab/>
      </w:r>
      <w:r w:rsidRPr="007548B4">
        <w:rPr>
          <w:spacing w:val="-2"/>
        </w:rPr>
        <w:t>POTICANJA</w:t>
      </w:r>
      <w:r w:rsidRPr="007548B4">
        <w:tab/>
      </w:r>
      <w:r w:rsidRPr="007548B4">
        <w:rPr>
          <w:spacing w:val="-2"/>
        </w:rPr>
        <w:t>RJEŠAVANJE</w:t>
      </w:r>
      <w:r w:rsidRPr="007548B4">
        <w:tab/>
      </w:r>
      <w:r w:rsidRPr="007548B4">
        <w:rPr>
          <w:spacing w:val="-2"/>
        </w:rPr>
        <w:t>STAMBENOG</w:t>
      </w:r>
      <w:r w:rsidRPr="007548B4">
        <w:tab/>
      </w:r>
      <w:r w:rsidRPr="007548B4">
        <w:rPr>
          <w:spacing w:val="-2"/>
        </w:rPr>
        <w:t>PITANJA</w:t>
      </w:r>
      <w:r w:rsidRPr="007548B4">
        <w:tab/>
      </w:r>
      <w:r w:rsidRPr="007548B4">
        <w:rPr>
          <w:spacing w:val="-2"/>
        </w:rPr>
        <w:t>MLADIH OBITELJI</w:t>
      </w:r>
    </w:p>
    <w:p w14:paraId="7BF9D200" w14:textId="77777777" w:rsidR="00D44890" w:rsidRPr="007548B4" w:rsidRDefault="00D44890">
      <w:pPr>
        <w:pStyle w:val="Tijeloteksta"/>
        <w:spacing w:before="36"/>
        <w:ind w:left="0" w:firstLine="0"/>
        <w:jc w:val="left"/>
        <w:rPr>
          <w:b/>
        </w:rPr>
      </w:pPr>
    </w:p>
    <w:p w14:paraId="39FA3EBD" w14:textId="77777777" w:rsidR="00D44890" w:rsidRPr="007548B4" w:rsidRDefault="00164698">
      <w:pPr>
        <w:pStyle w:val="Naslov2"/>
        <w:ind w:left="4158"/>
      </w:pPr>
      <w:r w:rsidRPr="007548B4">
        <w:t>Članak</w:t>
      </w:r>
      <w:r w:rsidRPr="007548B4">
        <w:rPr>
          <w:spacing w:val="-4"/>
        </w:rPr>
        <w:t xml:space="preserve"> </w:t>
      </w:r>
      <w:r w:rsidRPr="007548B4">
        <w:rPr>
          <w:spacing w:val="-5"/>
        </w:rPr>
        <w:t>4.</w:t>
      </w:r>
    </w:p>
    <w:p w14:paraId="5045B280" w14:textId="11A2ED39" w:rsidR="00D44890" w:rsidRPr="007548B4" w:rsidRDefault="00164698">
      <w:pPr>
        <w:pStyle w:val="Tijeloteksta"/>
        <w:spacing w:before="36" w:line="276" w:lineRule="auto"/>
        <w:ind w:right="117"/>
      </w:pPr>
      <w:r w:rsidRPr="007548B4">
        <w:t xml:space="preserve">Ovim Programom mjera Općina </w:t>
      </w:r>
      <w:r w:rsidR="00587CC5" w:rsidRPr="007548B4">
        <w:t>Jakšić</w:t>
      </w:r>
      <w:r w:rsidRPr="007548B4">
        <w:t xml:space="preserve"> potiče rješavanje stambenoga</w:t>
      </w:r>
      <w:r w:rsidRPr="007548B4">
        <w:rPr>
          <w:spacing w:val="40"/>
        </w:rPr>
        <w:t xml:space="preserve"> </w:t>
      </w:r>
      <w:r w:rsidRPr="007548B4">
        <w:t>pitanja mladim obiteljima putem financijske pomoći kroz više vrsta i oblika mjera kako</w:t>
      </w:r>
      <w:r w:rsidRPr="007548B4">
        <w:rPr>
          <w:spacing w:val="40"/>
        </w:rPr>
        <w:t xml:space="preserve"> </w:t>
      </w:r>
      <w:r w:rsidRPr="007548B4">
        <w:rPr>
          <w:spacing w:val="-2"/>
        </w:rPr>
        <w:t>slijedi:</w:t>
      </w:r>
    </w:p>
    <w:p w14:paraId="1CDDAA2D" w14:textId="2372CB48" w:rsidR="00D44890" w:rsidRPr="007548B4" w:rsidRDefault="00164698">
      <w:pPr>
        <w:pStyle w:val="Odlomakpopisa"/>
        <w:numPr>
          <w:ilvl w:val="1"/>
          <w:numId w:val="2"/>
        </w:numPr>
        <w:tabs>
          <w:tab w:val="left" w:pos="1542"/>
        </w:tabs>
        <w:spacing w:before="1" w:line="273" w:lineRule="auto"/>
        <w:ind w:right="118"/>
        <w:rPr>
          <w:sz w:val="24"/>
          <w:szCs w:val="24"/>
        </w:rPr>
      </w:pPr>
      <w:r w:rsidRPr="007548B4">
        <w:rPr>
          <w:sz w:val="24"/>
          <w:szCs w:val="24"/>
        </w:rPr>
        <w:t xml:space="preserve">Mjera 1. Financijska pomoć za kupnju stambenog objekta na području Općine </w:t>
      </w:r>
      <w:r w:rsidR="00587CC5" w:rsidRPr="007548B4">
        <w:rPr>
          <w:sz w:val="24"/>
          <w:szCs w:val="24"/>
        </w:rPr>
        <w:t>Jakšić</w:t>
      </w:r>
      <w:r w:rsidRPr="007548B4">
        <w:rPr>
          <w:sz w:val="24"/>
          <w:szCs w:val="24"/>
        </w:rPr>
        <w:t>;</w:t>
      </w:r>
    </w:p>
    <w:p w14:paraId="7ED6335F" w14:textId="26FA409F" w:rsidR="00D44890" w:rsidRPr="007548B4" w:rsidRDefault="00164698">
      <w:pPr>
        <w:pStyle w:val="Odlomakpopisa"/>
        <w:numPr>
          <w:ilvl w:val="1"/>
          <w:numId w:val="2"/>
        </w:numPr>
        <w:tabs>
          <w:tab w:val="left" w:pos="1542"/>
        </w:tabs>
        <w:spacing w:before="3" w:line="273" w:lineRule="auto"/>
        <w:ind w:right="116"/>
        <w:rPr>
          <w:sz w:val="24"/>
          <w:szCs w:val="24"/>
        </w:rPr>
      </w:pPr>
      <w:r w:rsidRPr="007548B4">
        <w:rPr>
          <w:sz w:val="24"/>
          <w:szCs w:val="24"/>
        </w:rPr>
        <w:t>Mjera</w:t>
      </w:r>
      <w:r w:rsidRPr="007548B4">
        <w:rPr>
          <w:spacing w:val="80"/>
          <w:sz w:val="24"/>
          <w:szCs w:val="24"/>
        </w:rPr>
        <w:t xml:space="preserve"> </w:t>
      </w:r>
      <w:r w:rsidRPr="007548B4">
        <w:rPr>
          <w:sz w:val="24"/>
          <w:szCs w:val="24"/>
        </w:rPr>
        <w:t>2.</w:t>
      </w:r>
      <w:r w:rsidRPr="007548B4">
        <w:rPr>
          <w:spacing w:val="80"/>
          <w:sz w:val="24"/>
          <w:szCs w:val="24"/>
        </w:rPr>
        <w:t xml:space="preserve"> </w:t>
      </w:r>
      <w:r w:rsidRPr="007548B4">
        <w:rPr>
          <w:sz w:val="24"/>
          <w:szCs w:val="24"/>
        </w:rPr>
        <w:t>Financijska</w:t>
      </w:r>
      <w:r w:rsidRPr="007548B4">
        <w:rPr>
          <w:spacing w:val="80"/>
          <w:sz w:val="24"/>
          <w:szCs w:val="24"/>
        </w:rPr>
        <w:t xml:space="preserve"> </w:t>
      </w:r>
      <w:r w:rsidRPr="007548B4">
        <w:rPr>
          <w:sz w:val="24"/>
          <w:szCs w:val="24"/>
        </w:rPr>
        <w:t>pomoć</w:t>
      </w:r>
      <w:r w:rsidRPr="007548B4">
        <w:rPr>
          <w:spacing w:val="80"/>
          <w:sz w:val="24"/>
          <w:szCs w:val="24"/>
        </w:rPr>
        <w:t xml:space="preserve"> </w:t>
      </w:r>
      <w:r w:rsidRPr="007548B4">
        <w:rPr>
          <w:sz w:val="24"/>
          <w:szCs w:val="24"/>
        </w:rPr>
        <w:t>za</w:t>
      </w:r>
      <w:r w:rsidRPr="007548B4">
        <w:rPr>
          <w:spacing w:val="80"/>
          <w:sz w:val="24"/>
          <w:szCs w:val="24"/>
        </w:rPr>
        <w:t xml:space="preserve"> </w:t>
      </w:r>
      <w:r w:rsidRPr="007548B4">
        <w:rPr>
          <w:sz w:val="24"/>
          <w:szCs w:val="24"/>
        </w:rPr>
        <w:t>izgradnju</w:t>
      </w:r>
      <w:r w:rsidRPr="007548B4">
        <w:rPr>
          <w:spacing w:val="80"/>
          <w:sz w:val="24"/>
          <w:szCs w:val="24"/>
        </w:rPr>
        <w:t xml:space="preserve"> </w:t>
      </w:r>
      <w:r w:rsidRPr="007548B4">
        <w:rPr>
          <w:sz w:val="24"/>
          <w:szCs w:val="24"/>
        </w:rPr>
        <w:t>novog</w:t>
      </w:r>
      <w:r w:rsidRPr="007548B4">
        <w:rPr>
          <w:spacing w:val="80"/>
          <w:sz w:val="24"/>
          <w:szCs w:val="24"/>
        </w:rPr>
        <w:t xml:space="preserve"> </w:t>
      </w:r>
      <w:r w:rsidRPr="007548B4">
        <w:rPr>
          <w:sz w:val="24"/>
          <w:szCs w:val="24"/>
        </w:rPr>
        <w:t>stambenog</w:t>
      </w:r>
      <w:r w:rsidRPr="007548B4">
        <w:rPr>
          <w:spacing w:val="80"/>
          <w:sz w:val="24"/>
          <w:szCs w:val="24"/>
        </w:rPr>
        <w:t xml:space="preserve"> </w:t>
      </w:r>
      <w:r w:rsidRPr="007548B4">
        <w:rPr>
          <w:sz w:val="24"/>
          <w:szCs w:val="24"/>
        </w:rPr>
        <w:t>objekta</w:t>
      </w:r>
      <w:r w:rsidRPr="007548B4">
        <w:rPr>
          <w:spacing w:val="80"/>
          <w:sz w:val="24"/>
          <w:szCs w:val="24"/>
        </w:rPr>
        <w:t xml:space="preserve"> </w:t>
      </w:r>
      <w:r w:rsidRPr="007548B4">
        <w:rPr>
          <w:sz w:val="24"/>
          <w:szCs w:val="24"/>
        </w:rPr>
        <w:t xml:space="preserve">na području Općine </w:t>
      </w:r>
      <w:r w:rsidR="00587CC5" w:rsidRPr="007548B4">
        <w:rPr>
          <w:sz w:val="24"/>
          <w:szCs w:val="24"/>
        </w:rPr>
        <w:t>Jakšić</w:t>
      </w:r>
      <w:r w:rsidRPr="007548B4">
        <w:rPr>
          <w:sz w:val="24"/>
          <w:szCs w:val="24"/>
        </w:rPr>
        <w:t>;</w:t>
      </w:r>
    </w:p>
    <w:p w14:paraId="7A7DB819" w14:textId="7F011ADC" w:rsidR="00D44890" w:rsidRPr="007548B4" w:rsidRDefault="00164698">
      <w:pPr>
        <w:pStyle w:val="Odlomakpopisa"/>
        <w:numPr>
          <w:ilvl w:val="1"/>
          <w:numId w:val="2"/>
        </w:numPr>
        <w:tabs>
          <w:tab w:val="left" w:pos="1542"/>
        </w:tabs>
        <w:spacing w:before="1" w:line="273" w:lineRule="auto"/>
        <w:ind w:right="116"/>
        <w:rPr>
          <w:sz w:val="24"/>
          <w:szCs w:val="24"/>
        </w:rPr>
      </w:pPr>
      <w:r w:rsidRPr="007548B4">
        <w:rPr>
          <w:sz w:val="24"/>
          <w:szCs w:val="24"/>
        </w:rPr>
        <w:t>Mjera</w:t>
      </w:r>
      <w:r w:rsidRPr="007548B4">
        <w:rPr>
          <w:spacing w:val="80"/>
          <w:sz w:val="24"/>
          <w:szCs w:val="24"/>
        </w:rPr>
        <w:t xml:space="preserve"> </w:t>
      </w:r>
      <w:r w:rsidRPr="007548B4">
        <w:rPr>
          <w:sz w:val="24"/>
          <w:szCs w:val="24"/>
        </w:rPr>
        <w:t>3.</w:t>
      </w:r>
      <w:r w:rsidRPr="007548B4">
        <w:rPr>
          <w:spacing w:val="80"/>
          <w:sz w:val="24"/>
          <w:szCs w:val="24"/>
        </w:rPr>
        <w:t xml:space="preserve"> </w:t>
      </w:r>
      <w:r w:rsidRPr="007548B4">
        <w:rPr>
          <w:sz w:val="24"/>
          <w:szCs w:val="24"/>
        </w:rPr>
        <w:t>Financijska</w:t>
      </w:r>
      <w:r w:rsidRPr="007548B4">
        <w:rPr>
          <w:spacing w:val="80"/>
          <w:sz w:val="24"/>
          <w:szCs w:val="24"/>
        </w:rPr>
        <w:t xml:space="preserve"> </w:t>
      </w:r>
      <w:r w:rsidRPr="007548B4">
        <w:rPr>
          <w:sz w:val="24"/>
          <w:szCs w:val="24"/>
        </w:rPr>
        <w:t>pomoć</w:t>
      </w:r>
      <w:r w:rsidRPr="007548B4">
        <w:rPr>
          <w:spacing w:val="80"/>
          <w:sz w:val="24"/>
          <w:szCs w:val="24"/>
        </w:rPr>
        <w:t xml:space="preserve"> </w:t>
      </w:r>
      <w:r w:rsidRPr="007548B4">
        <w:rPr>
          <w:sz w:val="24"/>
          <w:szCs w:val="24"/>
        </w:rPr>
        <w:t>za</w:t>
      </w:r>
      <w:r w:rsidRPr="007548B4">
        <w:rPr>
          <w:spacing w:val="80"/>
          <w:sz w:val="24"/>
          <w:szCs w:val="24"/>
        </w:rPr>
        <w:t xml:space="preserve"> </w:t>
      </w:r>
      <w:r w:rsidRPr="007548B4">
        <w:rPr>
          <w:sz w:val="24"/>
          <w:szCs w:val="24"/>
        </w:rPr>
        <w:t>ulaganje</w:t>
      </w:r>
      <w:r w:rsidRPr="007548B4">
        <w:rPr>
          <w:spacing w:val="80"/>
          <w:sz w:val="24"/>
          <w:szCs w:val="24"/>
        </w:rPr>
        <w:t xml:space="preserve"> </w:t>
      </w:r>
      <w:r w:rsidRPr="007548B4">
        <w:rPr>
          <w:sz w:val="24"/>
          <w:szCs w:val="24"/>
        </w:rPr>
        <w:t>u</w:t>
      </w:r>
      <w:r w:rsidRPr="007548B4">
        <w:rPr>
          <w:spacing w:val="80"/>
          <w:sz w:val="24"/>
          <w:szCs w:val="24"/>
        </w:rPr>
        <w:t xml:space="preserve"> </w:t>
      </w:r>
      <w:r w:rsidRPr="007548B4">
        <w:rPr>
          <w:sz w:val="24"/>
          <w:szCs w:val="24"/>
        </w:rPr>
        <w:t>rekonstrukciju</w:t>
      </w:r>
      <w:r w:rsidRPr="007548B4">
        <w:rPr>
          <w:spacing w:val="80"/>
          <w:sz w:val="24"/>
          <w:szCs w:val="24"/>
        </w:rPr>
        <w:t xml:space="preserve"> </w:t>
      </w:r>
      <w:r w:rsidRPr="007548B4">
        <w:rPr>
          <w:sz w:val="24"/>
          <w:szCs w:val="24"/>
        </w:rPr>
        <w:t>ili</w:t>
      </w:r>
      <w:r w:rsidRPr="007548B4">
        <w:rPr>
          <w:spacing w:val="80"/>
          <w:sz w:val="24"/>
          <w:szCs w:val="24"/>
        </w:rPr>
        <w:t xml:space="preserve"> </w:t>
      </w:r>
      <w:r w:rsidRPr="007548B4">
        <w:rPr>
          <w:sz w:val="24"/>
          <w:szCs w:val="24"/>
        </w:rPr>
        <w:t xml:space="preserve">adaptaciju postojećeg stambenog objekta na području Općine </w:t>
      </w:r>
      <w:r w:rsidR="00587CC5" w:rsidRPr="007548B4">
        <w:rPr>
          <w:sz w:val="24"/>
          <w:szCs w:val="24"/>
        </w:rPr>
        <w:t>Jakšić</w:t>
      </w:r>
      <w:r w:rsidRPr="007548B4">
        <w:rPr>
          <w:sz w:val="24"/>
          <w:szCs w:val="24"/>
        </w:rPr>
        <w:t>.</w:t>
      </w:r>
    </w:p>
    <w:p w14:paraId="440C8933" w14:textId="77777777" w:rsidR="00D44890" w:rsidRPr="007548B4" w:rsidRDefault="00D44890">
      <w:pPr>
        <w:pStyle w:val="Tijeloteksta"/>
        <w:spacing w:before="48"/>
        <w:ind w:left="0" w:firstLine="0"/>
        <w:jc w:val="left"/>
      </w:pPr>
    </w:p>
    <w:p w14:paraId="2FF83595" w14:textId="10249D03" w:rsidR="00D44890" w:rsidRPr="007548B4" w:rsidRDefault="00164698">
      <w:pPr>
        <w:pStyle w:val="Naslov2"/>
        <w:spacing w:before="1" w:line="276" w:lineRule="auto"/>
        <w:ind w:left="116"/>
        <w:jc w:val="left"/>
      </w:pPr>
      <w:r w:rsidRPr="007548B4">
        <w:t xml:space="preserve">Mjera 1. Financijska pomoć za kupnju stambenog objekta na području Općine </w:t>
      </w:r>
      <w:r w:rsidR="00587CC5" w:rsidRPr="007548B4">
        <w:t>Jakšić</w:t>
      </w:r>
    </w:p>
    <w:p w14:paraId="602C569D" w14:textId="77777777" w:rsidR="00D44890" w:rsidRPr="007548B4" w:rsidRDefault="00D44890">
      <w:pPr>
        <w:pStyle w:val="Tijeloteksta"/>
        <w:spacing w:before="42"/>
        <w:ind w:left="0" w:firstLine="0"/>
        <w:jc w:val="left"/>
        <w:rPr>
          <w:b/>
        </w:rPr>
      </w:pPr>
    </w:p>
    <w:p w14:paraId="2003BBCC" w14:textId="77777777" w:rsidR="00D44890" w:rsidRPr="007548B4" w:rsidRDefault="00164698">
      <w:pPr>
        <w:ind w:left="4129"/>
        <w:jc w:val="both"/>
        <w:rPr>
          <w:b/>
          <w:sz w:val="24"/>
          <w:szCs w:val="24"/>
        </w:rPr>
      </w:pPr>
      <w:r w:rsidRPr="007548B4">
        <w:rPr>
          <w:b/>
          <w:sz w:val="24"/>
          <w:szCs w:val="24"/>
        </w:rPr>
        <w:t>Članak.</w:t>
      </w:r>
      <w:r w:rsidRPr="007548B4">
        <w:rPr>
          <w:b/>
          <w:spacing w:val="-4"/>
          <w:sz w:val="24"/>
          <w:szCs w:val="24"/>
        </w:rPr>
        <w:t xml:space="preserve"> </w:t>
      </w:r>
      <w:r w:rsidRPr="007548B4">
        <w:rPr>
          <w:b/>
          <w:spacing w:val="-5"/>
          <w:sz w:val="24"/>
          <w:szCs w:val="24"/>
        </w:rPr>
        <w:t>5.</w:t>
      </w:r>
    </w:p>
    <w:p w14:paraId="4A485720" w14:textId="6C6528FE" w:rsidR="00D44890" w:rsidRPr="007548B4" w:rsidRDefault="00164698">
      <w:pPr>
        <w:pStyle w:val="Tijeloteksta"/>
        <w:spacing w:before="36" w:line="276" w:lineRule="auto"/>
        <w:ind w:right="117"/>
      </w:pPr>
      <w:r w:rsidRPr="007548B4">
        <w:t xml:space="preserve">Financijska pomoć može se odobriti podnositelju zahtjeva koji je kupio stambeni objekt (kuću ili stan) na području Općine </w:t>
      </w:r>
      <w:r w:rsidR="00587CC5" w:rsidRPr="007548B4">
        <w:t>Jakšić</w:t>
      </w:r>
      <w:r w:rsidRPr="007548B4">
        <w:t>, a</w:t>
      </w:r>
      <w:r w:rsidRPr="007548B4">
        <w:rPr>
          <w:spacing w:val="40"/>
        </w:rPr>
        <w:t xml:space="preserve"> </w:t>
      </w:r>
      <w:r w:rsidRPr="007548B4">
        <w:t>čijom je kupnjom po prvi puta stekao vlasništvo nad istim u svrhu rješavanja vlastitog stambenog pitanja.</w:t>
      </w:r>
    </w:p>
    <w:p w14:paraId="5443548B" w14:textId="348BA41C" w:rsidR="00D44890" w:rsidRPr="00D470D6" w:rsidRDefault="00164698">
      <w:pPr>
        <w:pStyle w:val="Tijeloteksta"/>
        <w:spacing w:before="1" w:line="276" w:lineRule="auto"/>
        <w:ind w:right="113"/>
      </w:pPr>
      <w:r w:rsidRPr="007548B4">
        <w:t xml:space="preserve">Podnositelj zahtjeva koji je kupio stambeni objekt na području Općine </w:t>
      </w:r>
      <w:r w:rsidR="00587CC5" w:rsidRPr="007548B4">
        <w:t>Jakšić</w:t>
      </w:r>
      <w:r w:rsidRPr="007548B4">
        <w:t xml:space="preserve"> i kupovinom postao njegovim vlasnikom i to </w:t>
      </w:r>
      <w:r w:rsidRPr="00235887">
        <w:t xml:space="preserve">od 1. </w:t>
      </w:r>
      <w:r w:rsidR="00235887" w:rsidRPr="00235887">
        <w:t xml:space="preserve">siječnja </w:t>
      </w:r>
      <w:r w:rsidRPr="00235887">
        <w:t>202</w:t>
      </w:r>
      <w:r w:rsidR="008D3CEC" w:rsidRPr="00235887">
        <w:t>4</w:t>
      </w:r>
      <w:r w:rsidRPr="00235887">
        <w:t>. godine može ostvariti</w:t>
      </w:r>
      <w:r w:rsidRPr="00235887">
        <w:rPr>
          <w:spacing w:val="-1"/>
        </w:rPr>
        <w:t xml:space="preserve"> </w:t>
      </w:r>
      <w:r w:rsidRPr="00235887">
        <w:t>financijsku</w:t>
      </w:r>
      <w:r w:rsidRPr="00235887">
        <w:rPr>
          <w:spacing w:val="-1"/>
        </w:rPr>
        <w:t xml:space="preserve"> </w:t>
      </w:r>
      <w:r w:rsidRPr="00235887">
        <w:t>pomoć</w:t>
      </w:r>
      <w:r w:rsidRPr="00235887">
        <w:rPr>
          <w:spacing w:val="-1"/>
        </w:rPr>
        <w:t xml:space="preserve"> </w:t>
      </w:r>
      <w:r w:rsidRPr="00235887">
        <w:t>za</w:t>
      </w:r>
      <w:r w:rsidRPr="00235887">
        <w:rPr>
          <w:spacing w:val="-2"/>
        </w:rPr>
        <w:t xml:space="preserve"> </w:t>
      </w:r>
      <w:r w:rsidRPr="00235887">
        <w:t>kupnju</w:t>
      </w:r>
      <w:r w:rsidRPr="00235887">
        <w:rPr>
          <w:spacing w:val="-1"/>
        </w:rPr>
        <w:t xml:space="preserve"> </w:t>
      </w:r>
      <w:r w:rsidRPr="00235887">
        <w:t>toga</w:t>
      </w:r>
      <w:r w:rsidRPr="00235887">
        <w:rPr>
          <w:spacing w:val="-2"/>
        </w:rPr>
        <w:t xml:space="preserve"> </w:t>
      </w:r>
      <w:r w:rsidRPr="00235887">
        <w:t>stambenog</w:t>
      </w:r>
      <w:r w:rsidRPr="00235887">
        <w:rPr>
          <w:spacing w:val="-4"/>
        </w:rPr>
        <w:t xml:space="preserve"> </w:t>
      </w:r>
      <w:r w:rsidRPr="00235887">
        <w:t>objekta</w:t>
      </w:r>
      <w:r w:rsidRPr="00235887">
        <w:rPr>
          <w:spacing w:val="-2"/>
        </w:rPr>
        <w:t xml:space="preserve"> </w:t>
      </w:r>
      <w:r w:rsidRPr="00235887">
        <w:t>u</w:t>
      </w:r>
      <w:r w:rsidRPr="00235887">
        <w:rPr>
          <w:spacing w:val="-1"/>
        </w:rPr>
        <w:t xml:space="preserve"> </w:t>
      </w:r>
      <w:r w:rsidRPr="00235887">
        <w:t>iznosu</w:t>
      </w:r>
      <w:r w:rsidRPr="00235887">
        <w:rPr>
          <w:spacing w:val="-1"/>
        </w:rPr>
        <w:t xml:space="preserve"> </w:t>
      </w:r>
      <w:r w:rsidRPr="00235887">
        <w:t>od</w:t>
      </w:r>
      <w:r w:rsidRPr="00235887">
        <w:rPr>
          <w:spacing w:val="-3"/>
        </w:rPr>
        <w:t xml:space="preserve"> </w:t>
      </w:r>
      <w:r w:rsidR="008D3CEC" w:rsidRPr="00235887">
        <w:t>3.500,00 EUR</w:t>
      </w:r>
      <w:r w:rsidRPr="00235887">
        <w:rPr>
          <w:spacing w:val="-2"/>
        </w:rPr>
        <w:t xml:space="preserve"> </w:t>
      </w:r>
      <w:r w:rsidRPr="00235887">
        <w:t>i</w:t>
      </w:r>
      <w:r w:rsidRPr="00235887">
        <w:rPr>
          <w:spacing w:val="-1"/>
        </w:rPr>
        <w:t xml:space="preserve"> </w:t>
      </w:r>
      <w:r w:rsidRPr="00235887">
        <w:t>to na temelju valjanog kupoprodajnog ugovora ovjerenog od strane javnog bilježnika, dokaza</w:t>
      </w:r>
      <w:r w:rsidRPr="007548B4">
        <w:t xml:space="preserve"> iz kojeg je vidljivo da </w:t>
      </w:r>
      <w:r w:rsidRPr="00D470D6">
        <w:t xml:space="preserve">je kupoprodajna cijena isplaćena te dokaza da je plaćen porez na promet </w:t>
      </w:r>
      <w:r w:rsidRPr="00D470D6">
        <w:rPr>
          <w:spacing w:val="-2"/>
        </w:rPr>
        <w:t>nekretnina.</w:t>
      </w:r>
    </w:p>
    <w:p w14:paraId="360F443E" w14:textId="77777777" w:rsidR="00D44890" w:rsidRPr="007548B4" w:rsidRDefault="00164698">
      <w:pPr>
        <w:pStyle w:val="Tijeloteksta"/>
        <w:spacing w:line="276" w:lineRule="auto"/>
        <w:ind w:right="119"/>
      </w:pPr>
      <w:r w:rsidRPr="00D470D6">
        <w:t>Financijska pomoć neće se isplatiti za kupovinu stambenog objekta za ugovor koji je zaključen s članovima uže obitelji. Pod članovima uže obitelji se smatraju bračni drug, roditelji, roditelji bračnog druga, djeca, drugi predci i potomci u izravnoj liniji.</w:t>
      </w:r>
    </w:p>
    <w:p w14:paraId="02B9E002" w14:textId="77777777" w:rsidR="00D44890" w:rsidRPr="007548B4" w:rsidRDefault="00164698">
      <w:pPr>
        <w:pStyle w:val="Tijeloteksta"/>
        <w:spacing w:line="276" w:lineRule="auto"/>
        <w:ind w:right="122"/>
      </w:pPr>
      <w:r w:rsidRPr="007548B4">
        <w:t>Valjanim prijaviteljem smatra se i podnositelj zahtjeva koji je kupnjom stambenog objekta postao suvlasnikom sa svojim bračnim partnerom na kupljenoj nekretnini.</w:t>
      </w:r>
    </w:p>
    <w:p w14:paraId="2FD36C44" w14:textId="77777777" w:rsidR="00D44890" w:rsidRPr="007548B4" w:rsidRDefault="00D44890">
      <w:pPr>
        <w:spacing w:line="276" w:lineRule="auto"/>
        <w:rPr>
          <w:sz w:val="24"/>
          <w:szCs w:val="24"/>
        </w:rPr>
        <w:sectPr w:rsidR="00D44890" w:rsidRPr="007548B4">
          <w:pgSz w:w="11910" w:h="16840"/>
          <w:pgMar w:top="1320" w:right="1300" w:bottom="280" w:left="1300" w:header="720" w:footer="720" w:gutter="0"/>
          <w:cols w:space="720"/>
        </w:sectPr>
      </w:pPr>
    </w:p>
    <w:p w14:paraId="5CED47BE" w14:textId="77777777" w:rsidR="00D44890" w:rsidRPr="007548B4" w:rsidRDefault="00164698">
      <w:pPr>
        <w:pStyle w:val="Tijeloteksta"/>
        <w:spacing w:before="72" w:line="278" w:lineRule="auto"/>
        <w:ind w:right="119"/>
      </w:pPr>
      <w:r w:rsidRPr="007548B4">
        <w:lastRenderedPageBreak/>
        <w:t>Za suvlasnički dio suvlasnik mora priložiti izjavu kojom potvrđuje da je suglasan i upoznat s uvjetima podnošenja prijave za korištenje Mjere 1.</w:t>
      </w:r>
    </w:p>
    <w:p w14:paraId="15E6291B" w14:textId="6AC8E7F2" w:rsidR="00D44890" w:rsidRPr="007548B4" w:rsidRDefault="00164698">
      <w:pPr>
        <w:pStyle w:val="Tijeloteksta"/>
        <w:spacing w:line="276" w:lineRule="auto"/>
        <w:ind w:right="115"/>
      </w:pPr>
      <w:r w:rsidRPr="007548B4">
        <w:t xml:space="preserve">Podnositelj zahtjeva kojem je odobrena financijska pomoć ili subvencija za kupnju stambenog objekta na području Općine </w:t>
      </w:r>
      <w:r w:rsidR="00587CC5" w:rsidRPr="007548B4">
        <w:t>Jakšić</w:t>
      </w:r>
      <w:r w:rsidRPr="007548B4">
        <w:t xml:space="preserve"> i koji je time postao Korisnikom Mjere 1., dužan je sebe i članove svoje obitelji prijaviti na adresi kupljenog stambenog</w:t>
      </w:r>
      <w:r w:rsidRPr="007548B4">
        <w:rPr>
          <w:spacing w:val="40"/>
        </w:rPr>
        <w:t xml:space="preserve"> </w:t>
      </w:r>
      <w:r w:rsidRPr="007548B4">
        <w:t>objekta u roku od 6 mjeseci od zaključenja kupoprodajnog ugovora.</w:t>
      </w:r>
    </w:p>
    <w:p w14:paraId="39C3A58F" w14:textId="77777777" w:rsidR="00D44890" w:rsidRPr="007548B4" w:rsidRDefault="00164698">
      <w:pPr>
        <w:pStyle w:val="Tijeloteksta"/>
        <w:spacing w:line="276" w:lineRule="auto"/>
        <w:ind w:right="119"/>
      </w:pPr>
      <w:r w:rsidRPr="007548B4">
        <w:t>Korisnik Mjere 1. i članovi njegove obitelji moraju imati prijavljeno prebivalište na adresi kupljenog stambenog objekta te moraju boraviti u istom najmanje 10 godina od zaključenja Ugovora o financijskoj pomoći.</w:t>
      </w:r>
    </w:p>
    <w:p w14:paraId="21B333FF" w14:textId="03FABE4A" w:rsidR="00D44890" w:rsidRPr="007548B4" w:rsidRDefault="00235887" w:rsidP="00235887">
      <w:pPr>
        <w:pStyle w:val="Tijeloteksta"/>
        <w:ind w:left="142" w:right="96" w:firstLine="0"/>
      </w:pPr>
      <w:r>
        <w:t xml:space="preserve">            Korisnik pri zaključenju Ugovora potpisuje izjavu kojom je suglasan da </w:t>
      </w:r>
      <w:r w:rsidR="00164698" w:rsidRPr="007548B4">
        <w:t>Općina</w:t>
      </w:r>
      <w:r w:rsidR="00164698" w:rsidRPr="007548B4">
        <w:rPr>
          <w:spacing w:val="-4"/>
        </w:rPr>
        <w:t xml:space="preserve"> </w:t>
      </w:r>
      <w:r w:rsidR="00587CC5" w:rsidRPr="007548B4">
        <w:t>Jakšić</w:t>
      </w:r>
      <w:r w:rsidR="00164698" w:rsidRPr="007548B4">
        <w:rPr>
          <w:spacing w:val="-1"/>
        </w:rPr>
        <w:t xml:space="preserve"> </w:t>
      </w:r>
      <w:r>
        <w:rPr>
          <w:spacing w:val="-1"/>
        </w:rPr>
        <w:t xml:space="preserve">u bilo kojem trenutku </w:t>
      </w:r>
      <w:r>
        <w:t>ima</w:t>
      </w:r>
      <w:r w:rsidR="00164698" w:rsidRPr="007548B4">
        <w:rPr>
          <w:spacing w:val="-3"/>
        </w:rPr>
        <w:t xml:space="preserve"> </w:t>
      </w:r>
      <w:r w:rsidR="00164698" w:rsidRPr="007548B4">
        <w:t>pravo</w:t>
      </w:r>
      <w:r w:rsidR="00164698" w:rsidRPr="007548B4">
        <w:rPr>
          <w:spacing w:val="-2"/>
        </w:rPr>
        <w:t xml:space="preserve"> </w:t>
      </w:r>
      <w:r w:rsidR="00164698" w:rsidRPr="007548B4">
        <w:t>provjere</w:t>
      </w:r>
      <w:r w:rsidR="00164698" w:rsidRPr="007548B4">
        <w:rPr>
          <w:spacing w:val="-2"/>
        </w:rPr>
        <w:t xml:space="preserve"> </w:t>
      </w:r>
      <w:r w:rsidR="00164698" w:rsidRPr="007548B4">
        <w:t>prebivališta</w:t>
      </w:r>
      <w:r w:rsidR="00164698" w:rsidRPr="007548B4">
        <w:rPr>
          <w:spacing w:val="-2"/>
        </w:rPr>
        <w:t xml:space="preserve"> </w:t>
      </w:r>
      <w:r w:rsidR="00164698" w:rsidRPr="007548B4">
        <w:t>i</w:t>
      </w:r>
      <w:r w:rsidR="00164698" w:rsidRPr="007548B4">
        <w:rPr>
          <w:spacing w:val="-2"/>
        </w:rPr>
        <w:t xml:space="preserve"> </w:t>
      </w:r>
      <w:r w:rsidR="00164698" w:rsidRPr="007548B4">
        <w:t>stalnog</w:t>
      </w:r>
      <w:r w:rsidR="00164698" w:rsidRPr="007548B4">
        <w:rPr>
          <w:spacing w:val="-3"/>
        </w:rPr>
        <w:t xml:space="preserve"> </w:t>
      </w:r>
      <w:r w:rsidR="00164698" w:rsidRPr="007548B4">
        <w:rPr>
          <w:spacing w:val="-2"/>
        </w:rPr>
        <w:t>boravišta</w:t>
      </w:r>
      <w:r>
        <w:rPr>
          <w:spacing w:val="-2"/>
        </w:rPr>
        <w:t xml:space="preserve"> na navedenoj adresi.</w:t>
      </w:r>
    </w:p>
    <w:p w14:paraId="72DE7754" w14:textId="77777777" w:rsidR="00D44890" w:rsidRPr="007548B4" w:rsidRDefault="00164698">
      <w:pPr>
        <w:pStyle w:val="Tijeloteksta"/>
        <w:spacing w:before="37" w:line="276" w:lineRule="auto"/>
        <w:ind w:right="118"/>
      </w:pPr>
      <w:r w:rsidRPr="007548B4">
        <w:t xml:space="preserve">Promjena boravišta zbog potreba školovanja ili studiranja djece u drugom mjestu, odnosno gradu ne smatra se kršenjem odredbi ove Odluke i samim time ne proizvodi pravne </w:t>
      </w:r>
      <w:r w:rsidRPr="007548B4">
        <w:rPr>
          <w:spacing w:val="-2"/>
        </w:rPr>
        <w:t>posljedice.</w:t>
      </w:r>
    </w:p>
    <w:p w14:paraId="5AB49670" w14:textId="77777777" w:rsidR="00235887" w:rsidRDefault="00164698" w:rsidP="00235887">
      <w:pPr>
        <w:pStyle w:val="Tijeloteksta"/>
        <w:spacing w:before="2" w:line="276" w:lineRule="auto"/>
        <w:ind w:right="122"/>
      </w:pPr>
      <w:r w:rsidRPr="007548B4">
        <w:t>Izuzeće od obveze zadržavanja prebivališta mogu imati djeca korisnika navedene mjere ukoliko se u međuvremenu osamostale ili osnuju vlastite obitelji.</w:t>
      </w:r>
      <w:r w:rsidR="00235887">
        <w:t xml:space="preserve"> </w:t>
      </w:r>
    </w:p>
    <w:p w14:paraId="76751AA4" w14:textId="6C6ADD31" w:rsidR="00D44890" w:rsidRPr="007548B4" w:rsidRDefault="00164698" w:rsidP="00235887">
      <w:pPr>
        <w:pStyle w:val="Tijeloteksta"/>
        <w:spacing w:before="2" w:line="276" w:lineRule="auto"/>
        <w:ind w:right="122"/>
      </w:pPr>
      <w:r w:rsidRPr="007548B4">
        <w:t>Korisnik Mjere 1. koji je vlasnik kupljene nekretnine ili suvlasnik sa svojim bračnim partnerom ne smije iz svoga vlasništva otuđiti, prodati ili darivati kupljenu nekretninu na temelju koje je ostvario subvenciju ili financijsku pomoć u roku od 10 godina od dana zaključivanja Ugovora o financijskoj pomoći.</w:t>
      </w:r>
    </w:p>
    <w:p w14:paraId="058BF9DF" w14:textId="0A10F5C2" w:rsidR="00D44890" w:rsidRPr="007548B4" w:rsidRDefault="00164698">
      <w:pPr>
        <w:pStyle w:val="Tijeloteksta"/>
        <w:spacing w:line="276" w:lineRule="auto"/>
        <w:ind w:right="119"/>
      </w:pPr>
      <w:r w:rsidRPr="007548B4">
        <w:t>Ukoliko Korisnik Mjere 1. otuđi nekretninu iz svoga vlasništva prije isteka navedenog roka, raskida se Ugovor o dodjeli financijske pomoći</w:t>
      </w:r>
      <w:r w:rsidRPr="007548B4">
        <w:rPr>
          <w:spacing w:val="80"/>
        </w:rPr>
        <w:t xml:space="preserve"> </w:t>
      </w:r>
      <w:r w:rsidRPr="007548B4">
        <w:t xml:space="preserve">te će korisnik biti u obvezi izvršiti povrat dodijeljenih novčanih sredstava u cjelokupnom iznosu Općini </w:t>
      </w:r>
      <w:r w:rsidR="00587CC5" w:rsidRPr="007548B4">
        <w:t>Jakšić</w:t>
      </w:r>
      <w:r w:rsidRPr="007548B4">
        <w:t>.</w:t>
      </w:r>
    </w:p>
    <w:p w14:paraId="65FD8FE4" w14:textId="64DF757A" w:rsidR="00D44890" w:rsidRPr="007548B4" w:rsidRDefault="00164698">
      <w:pPr>
        <w:pStyle w:val="Tijeloteksta"/>
        <w:spacing w:line="276" w:lineRule="auto"/>
        <w:ind w:right="119"/>
      </w:pPr>
      <w:r w:rsidRPr="007548B4">
        <w:t>Korisnik Mjere 1. dužan je prilikom potpisivanja Ugovora o dodjeli financijske</w:t>
      </w:r>
      <w:r w:rsidRPr="007548B4">
        <w:rPr>
          <w:spacing w:val="40"/>
        </w:rPr>
        <w:t xml:space="preserve"> </w:t>
      </w:r>
      <w:r w:rsidRPr="007548B4">
        <w:t xml:space="preserve">pomoći dostaviti u Općinu </w:t>
      </w:r>
      <w:r w:rsidR="00587CC5" w:rsidRPr="007548B4">
        <w:t>Jakšić</w:t>
      </w:r>
      <w:r w:rsidRPr="007548B4">
        <w:t xml:space="preserve"> instrument osiguranja u obliku ovjerene bjanko zadužnice na iznos koji pokriva odobreni iznos financijske pomoći.</w:t>
      </w:r>
    </w:p>
    <w:p w14:paraId="4B85FA4A" w14:textId="77777777" w:rsidR="00D44890" w:rsidRPr="007548B4" w:rsidRDefault="00D44890">
      <w:pPr>
        <w:pStyle w:val="Tijeloteksta"/>
        <w:spacing w:before="46"/>
        <w:ind w:left="0" w:firstLine="0"/>
        <w:jc w:val="left"/>
      </w:pPr>
    </w:p>
    <w:p w14:paraId="6DDFC844" w14:textId="63C608EC" w:rsidR="00D44890" w:rsidRPr="007548B4" w:rsidRDefault="00164698">
      <w:pPr>
        <w:pStyle w:val="Naslov2"/>
        <w:spacing w:line="276" w:lineRule="auto"/>
        <w:ind w:left="116"/>
        <w:jc w:val="left"/>
      </w:pPr>
      <w:r w:rsidRPr="007548B4">
        <w:t xml:space="preserve">Mjera 2. Financijska pomoć za izgradnju novog stambenog objekta na području Općine </w:t>
      </w:r>
      <w:r w:rsidR="00587CC5" w:rsidRPr="007548B4">
        <w:t>Jakšić</w:t>
      </w:r>
    </w:p>
    <w:p w14:paraId="3D12BB4F" w14:textId="77777777" w:rsidR="00D44890" w:rsidRPr="007548B4" w:rsidRDefault="00D44890">
      <w:pPr>
        <w:pStyle w:val="Tijeloteksta"/>
        <w:spacing w:before="39"/>
        <w:ind w:left="0" w:firstLine="0"/>
        <w:jc w:val="left"/>
        <w:rPr>
          <w:b/>
        </w:rPr>
      </w:pPr>
    </w:p>
    <w:p w14:paraId="12A8A10A" w14:textId="77777777" w:rsidR="00D44890" w:rsidRPr="007548B4" w:rsidRDefault="00164698">
      <w:pPr>
        <w:spacing w:before="1"/>
        <w:ind w:left="4158"/>
        <w:jc w:val="both"/>
        <w:rPr>
          <w:b/>
          <w:sz w:val="24"/>
          <w:szCs w:val="24"/>
        </w:rPr>
      </w:pPr>
      <w:r w:rsidRPr="007548B4">
        <w:rPr>
          <w:b/>
          <w:sz w:val="24"/>
          <w:szCs w:val="24"/>
        </w:rPr>
        <w:t>Članak</w:t>
      </w:r>
      <w:r w:rsidRPr="007548B4">
        <w:rPr>
          <w:b/>
          <w:spacing w:val="-4"/>
          <w:sz w:val="24"/>
          <w:szCs w:val="24"/>
        </w:rPr>
        <w:t xml:space="preserve"> </w:t>
      </w:r>
      <w:r w:rsidRPr="007548B4">
        <w:rPr>
          <w:b/>
          <w:spacing w:val="-5"/>
          <w:sz w:val="24"/>
          <w:szCs w:val="24"/>
        </w:rPr>
        <w:t>6.</w:t>
      </w:r>
    </w:p>
    <w:p w14:paraId="6A36C037" w14:textId="48929628" w:rsidR="00D44890" w:rsidRPr="007548B4" w:rsidRDefault="00164698">
      <w:pPr>
        <w:pStyle w:val="Tijeloteksta"/>
        <w:spacing w:before="38" w:line="276" w:lineRule="auto"/>
        <w:ind w:right="119"/>
      </w:pPr>
      <w:r w:rsidRPr="007548B4">
        <w:t xml:space="preserve">Financijska pomoć može se odobriti podnositelju zahtjeva isključivo za izgradnju novoga stambenog objekta na području Općine </w:t>
      </w:r>
      <w:r w:rsidR="00587CC5" w:rsidRPr="007548B4">
        <w:t>Jakšić</w:t>
      </w:r>
      <w:r w:rsidRPr="007548B4">
        <w:t>.</w:t>
      </w:r>
    </w:p>
    <w:p w14:paraId="5178F80A" w14:textId="77777777" w:rsidR="00D44890" w:rsidRPr="007548B4" w:rsidRDefault="00164698">
      <w:pPr>
        <w:pStyle w:val="Tijeloteksta"/>
        <w:spacing w:line="276" w:lineRule="auto"/>
        <w:ind w:right="122"/>
      </w:pPr>
      <w:r w:rsidRPr="007548B4">
        <w:t>Na izgradnju novog stambenog objekta primjenjuju se važeći propisi za gradnju te sukladno tim propisima obavezno je posjedovati građevinsku dozvolu koju je potrebno priložiti uz zahtjev.</w:t>
      </w:r>
    </w:p>
    <w:p w14:paraId="28D06D5A" w14:textId="508120D1" w:rsidR="00D44890" w:rsidRPr="007548B4" w:rsidRDefault="00164698">
      <w:pPr>
        <w:pStyle w:val="Tijeloteksta"/>
        <w:spacing w:line="276" w:lineRule="auto"/>
        <w:ind w:right="117"/>
      </w:pPr>
      <w:r w:rsidRPr="00235887">
        <w:t>Podnositelj zahtjeva koji je vlasnik ili koji gradi ili je izgradio stambeni objekt (obiteljsku kuću) od 1. siječnja 202</w:t>
      </w:r>
      <w:r w:rsidR="00235887" w:rsidRPr="00235887">
        <w:t>4</w:t>
      </w:r>
      <w:r w:rsidRPr="00235887">
        <w:t xml:space="preserve">. godine može ostvariti financijsku pomoć za izgradnju tog stambenog objekta u iznosu od </w:t>
      </w:r>
      <w:r w:rsidR="008D3CEC" w:rsidRPr="00235887">
        <w:t>3.500,00</w:t>
      </w:r>
      <w:r w:rsidRPr="00235887">
        <w:t xml:space="preserve"> </w:t>
      </w:r>
      <w:r w:rsidR="008D3CEC" w:rsidRPr="00235887">
        <w:t>EUR</w:t>
      </w:r>
      <w:r w:rsidRPr="00235887">
        <w:t xml:space="preserve"> na temelju pravomoćne građevinske </w:t>
      </w:r>
      <w:r w:rsidRPr="00235887">
        <w:rPr>
          <w:spacing w:val="-2"/>
        </w:rPr>
        <w:t>dozvole.</w:t>
      </w:r>
    </w:p>
    <w:p w14:paraId="5EFFE7BD" w14:textId="77777777" w:rsidR="00D44890" w:rsidRPr="007548B4" w:rsidRDefault="00164698">
      <w:pPr>
        <w:pStyle w:val="Tijeloteksta"/>
        <w:spacing w:line="276" w:lineRule="auto"/>
        <w:ind w:right="118"/>
      </w:pPr>
      <w:r w:rsidRPr="007548B4">
        <w:t>Isto tako uz pravomoćnu građevinsku dozvolu potrebno je priložiti račune ili preslike računa o kupljenom građevinskom materijalu, izvedenim radovima ili uslugama za izgradnju stambenog objekta koji glase na ime podnositelja zahtjeva.</w:t>
      </w:r>
    </w:p>
    <w:p w14:paraId="1A6A39E5" w14:textId="77777777" w:rsidR="00D44890" w:rsidRPr="007548B4" w:rsidRDefault="00164698">
      <w:pPr>
        <w:pStyle w:val="Tijeloteksta"/>
        <w:spacing w:line="278" w:lineRule="auto"/>
        <w:ind w:right="120"/>
      </w:pPr>
      <w:r w:rsidRPr="007548B4">
        <w:t>Valjanim prijaviteljem smatra se i podnositelj koji je suvlasnik na novoizgrađenoj nekretnini zajedno sa svojim bračnim partnerom.</w:t>
      </w:r>
    </w:p>
    <w:p w14:paraId="783BBFCF" w14:textId="77777777" w:rsidR="00D44890" w:rsidRPr="007548B4" w:rsidRDefault="00D44890">
      <w:pPr>
        <w:spacing w:line="278" w:lineRule="auto"/>
        <w:rPr>
          <w:sz w:val="24"/>
          <w:szCs w:val="24"/>
        </w:rPr>
        <w:sectPr w:rsidR="00D44890" w:rsidRPr="007548B4">
          <w:pgSz w:w="11910" w:h="16840"/>
          <w:pgMar w:top="1320" w:right="1300" w:bottom="280" w:left="1300" w:header="720" w:footer="720" w:gutter="0"/>
          <w:cols w:space="720"/>
        </w:sectPr>
      </w:pPr>
    </w:p>
    <w:p w14:paraId="273A5C31" w14:textId="77777777" w:rsidR="00D44890" w:rsidRPr="007548B4" w:rsidRDefault="00164698">
      <w:pPr>
        <w:pStyle w:val="Tijeloteksta"/>
        <w:spacing w:before="72" w:line="278" w:lineRule="auto"/>
        <w:ind w:right="122"/>
      </w:pPr>
      <w:r w:rsidRPr="007548B4">
        <w:lastRenderedPageBreak/>
        <w:t>Za suvlasnički dio suvlasnik mora priložiti izjavu kojom potvrđuje da je suglasan i upoznat s uvjetima podnošenja prijave za korištenje Mjere 2.</w:t>
      </w:r>
    </w:p>
    <w:p w14:paraId="04EF7E2D" w14:textId="01048FFA" w:rsidR="00D44890" w:rsidRPr="007548B4" w:rsidRDefault="00164698">
      <w:pPr>
        <w:pStyle w:val="Tijeloteksta"/>
        <w:spacing w:line="276" w:lineRule="auto"/>
        <w:ind w:right="112"/>
      </w:pPr>
      <w:r w:rsidRPr="007548B4">
        <w:t xml:space="preserve">Podnositelj zahtjeva kojem je odobrena financijska pomoć ili subvencija za izgradnju stambenog objekta na području </w:t>
      </w:r>
      <w:r w:rsidRPr="00235887">
        <w:t xml:space="preserve">Općine </w:t>
      </w:r>
      <w:r w:rsidR="00587CC5" w:rsidRPr="00235887">
        <w:t>Jakšić</w:t>
      </w:r>
      <w:r w:rsidRPr="00235887">
        <w:t xml:space="preserve"> i koji je time postao Korisnikom Mjere 2., dužan je sebe i članove svoje obitelji prijaviti na adresi izgrađenog stambenog objekta u roku od 12 mjeseci </w:t>
      </w:r>
      <w:r w:rsidR="005C17A2">
        <w:t xml:space="preserve">od </w:t>
      </w:r>
      <w:r w:rsidRPr="00235887">
        <w:t>zaključenja Ugovora o financijskoj pomoći.</w:t>
      </w:r>
    </w:p>
    <w:p w14:paraId="72C82490" w14:textId="77777777" w:rsidR="00D44890" w:rsidRPr="007548B4" w:rsidRDefault="00164698">
      <w:pPr>
        <w:pStyle w:val="Tijeloteksta"/>
        <w:spacing w:line="276" w:lineRule="auto"/>
        <w:ind w:right="119"/>
      </w:pPr>
      <w:r w:rsidRPr="007548B4">
        <w:t>Korisnik Mjere 2. i članovi njegove obitelji moraju imati prijavljeno prebivalište na adresi izgrađenog stambenog objekta te moraju stvarno boraviti</w:t>
      </w:r>
      <w:r w:rsidRPr="007548B4">
        <w:rPr>
          <w:spacing w:val="40"/>
        </w:rPr>
        <w:t xml:space="preserve"> </w:t>
      </w:r>
      <w:r w:rsidRPr="007548B4">
        <w:t>u istom najmanje 10. godina od zaključenja Ugovora o financijskoj pomoći.</w:t>
      </w:r>
    </w:p>
    <w:p w14:paraId="4160031D" w14:textId="77777777" w:rsidR="00235887" w:rsidRPr="007548B4" w:rsidRDefault="00235887" w:rsidP="00235887">
      <w:pPr>
        <w:pStyle w:val="Tijeloteksta"/>
        <w:ind w:left="142" w:right="96" w:firstLine="0"/>
      </w:pPr>
      <w:r>
        <w:t xml:space="preserve">            Korisnik pri zaključenju Ugovora potpisuje izjavu kojom je suglasan da </w:t>
      </w:r>
      <w:r w:rsidRPr="007548B4">
        <w:t>Općina</w:t>
      </w:r>
      <w:r w:rsidRPr="007548B4">
        <w:rPr>
          <w:spacing w:val="-4"/>
        </w:rPr>
        <w:t xml:space="preserve"> </w:t>
      </w:r>
      <w:r w:rsidRPr="007548B4">
        <w:t>Jakšić</w:t>
      </w:r>
      <w:r w:rsidRPr="007548B4">
        <w:rPr>
          <w:spacing w:val="-1"/>
        </w:rPr>
        <w:t xml:space="preserve"> </w:t>
      </w:r>
      <w:r>
        <w:rPr>
          <w:spacing w:val="-1"/>
        </w:rPr>
        <w:t xml:space="preserve">u bilo kojem trenutku </w:t>
      </w:r>
      <w:r>
        <w:t>ima</w:t>
      </w:r>
      <w:r w:rsidRPr="007548B4">
        <w:rPr>
          <w:spacing w:val="-3"/>
        </w:rPr>
        <w:t xml:space="preserve"> </w:t>
      </w:r>
      <w:r w:rsidRPr="007548B4">
        <w:t>pravo</w:t>
      </w:r>
      <w:r w:rsidRPr="007548B4">
        <w:rPr>
          <w:spacing w:val="-2"/>
        </w:rPr>
        <w:t xml:space="preserve"> </w:t>
      </w:r>
      <w:r w:rsidRPr="007548B4">
        <w:t>provjere</w:t>
      </w:r>
      <w:r w:rsidRPr="007548B4">
        <w:rPr>
          <w:spacing w:val="-2"/>
        </w:rPr>
        <w:t xml:space="preserve"> </w:t>
      </w:r>
      <w:r w:rsidRPr="007548B4">
        <w:t>prebivališta</w:t>
      </w:r>
      <w:r w:rsidRPr="007548B4">
        <w:rPr>
          <w:spacing w:val="-2"/>
        </w:rPr>
        <w:t xml:space="preserve"> </w:t>
      </w:r>
      <w:r w:rsidRPr="007548B4">
        <w:t>i</w:t>
      </w:r>
      <w:r w:rsidRPr="007548B4">
        <w:rPr>
          <w:spacing w:val="-2"/>
        </w:rPr>
        <w:t xml:space="preserve"> </w:t>
      </w:r>
      <w:r w:rsidRPr="007548B4">
        <w:t>stalnog</w:t>
      </w:r>
      <w:r w:rsidRPr="007548B4">
        <w:rPr>
          <w:spacing w:val="-3"/>
        </w:rPr>
        <w:t xml:space="preserve"> </w:t>
      </w:r>
      <w:r w:rsidRPr="007548B4">
        <w:rPr>
          <w:spacing w:val="-2"/>
        </w:rPr>
        <w:t>boravišta</w:t>
      </w:r>
      <w:r>
        <w:rPr>
          <w:spacing w:val="-2"/>
        </w:rPr>
        <w:t xml:space="preserve"> na navedenoj adresi.</w:t>
      </w:r>
    </w:p>
    <w:p w14:paraId="56FBDAB7" w14:textId="77777777" w:rsidR="00D44890" w:rsidRPr="007548B4" w:rsidRDefault="00164698">
      <w:pPr>
        <w:pStyle w:val="Tijeloteksta"/>
        <w:spacing w:before="37" w:line="276" w:lineRule="auto"/>
        <w:ind w:right="120"/>
      </w:pPr>
      <w:r w:rsidRPr="007548B4">
        <w:t xml:space="preserve">Promjena boravišta zbog potreba školovanja ili studiranja djece u drugom mjestu, odnosno gradu ne smatra se kršenjem odredbi ove Odluke i samim time ne proizvodi pravne </w:t>
      </w:r>
      <w:r w:rsidRPr="007548B4">
        <w:rPr>
          <w:spacing w:val="-2"/>
        </w:rPr>
        <w:t>posljedice.</w:t>
      </w:r>
    </w:p>
    <w:p w14:paraId="1702867C" w14:textId="77777777" w:rsidR="00D44890" w:rsidRPr="007548B4" w:rsidRDefault="00164698">
      <w:pPr>
        <w:pStyle w:val="Tijeloteksta"/>
        <w:spacing w:before="2" w:line="276" w:lineRule="auto"/>
        <w:ind w:right="122"/>
      </w:pPr>
      <w:r w:rsidRPr="007548B4">
        <w:t>Izuzeće od obveze zadržavanja prebivališta mogu imati djeca korisnika navedene mjere ukoliko se u međuvremenu osamostale ili osnuju vlastite obitelji.</w:t>
      </w:r>
    </w:p>
    <w:p w14:paraId="56EE1205" w14:textId="77777777" w:rsidR="00D44890" w:rsidRPr="007548B4" w:rsidRDefault="00164698">
      <w:pPr>
        <w:pStyle w:val="Tijeloteksta"/>
        <w:spacing w:line="276" w:lineRule="auto"/>
        <w:ind w:right="119" w:firstLine="767"/>
      </w:pPr>
      <w:r w:rsidRPr="007548B4">
        <w:t>Korisnik Mjere 2. koji je vlasnik novog stambenog objekta ili suvlasnik sa svojim bračnim partnerom ne smije iz svoga vlasništva otuđiti, prodati ili darivati navedenu nekretninu na temelju koje je ostvario subvenciju ili financijsku pomoć u roku od 10 godina od dana zaključivanja Ugovora o financijskoj pomoći.</w:t>
      </w:r>
    </w:p>
    <w:p w14:paraId="063634E5" w14:textId="5D25549B" w:rsidR="00D44890" w:rsidRPr="007548B4" w:rsidRDefault="00164698">
      <w:pPr>
        <w:pStyle w:val="Tijeloteksta"/>
        <w:spacing w:line="276" w:lineRule="auto"/>
        <w:ind w:right="119"/>
      </w:pPr>
      <w:r w:rsidRPr="007548B4">
        <w:t>Ukoliko Korisnik Mjere 2. otuđi nekretninu iz svoga vlasništva prije isteka navedenog roka, raskida se Ugovor o dodjeli financijske pomoći</w:t>
      </w:r>
      <w:r w:rsidRPr="007548B4">
        <w:rPr>
          <w:spacing w:val="80"/>
        </w:rPr>
        <w:t xml:space="preserve"> </w:t>
      </w:r>
      <w:r w:rsidRPr="007548B4">
        <w:t xml:space="preserve">te će korisnik biti u obvezi izvršiti povrat dodijeljenih novčanih sredstava u cjelokupnom iznosu Općini </w:t>
      </w:r>
      <w:r w:rsidR="00587CC5" w:rsidRPr="007548B4">
        <w:t>Jakšić</w:t>
      </w:r>
      <w:r w:rsidRPr="007548B4">
        <w:t>.</w:t>
      </w:r>
    </w:p>
    <w:p w14:paraId="6897D7F5" w14:textId="402B9E35" w:rsidR="00D44890" w:rsidRPr="007548B4" w:rsidRDefault="00164698">
      <w:pPr>
        <w:pStyle w:val="Tijeloteksta"/>
        <w:spacing w:line="276" w:lineRule="auto"/>
        <w:ind w:right="118"/>
      </w:pPr>
      <w:r w:rsidRPr="007548B4">
        <w:t>Korisnik Mjere 2. dužan je prilikom potpisivanja Ugovora o dodjeli financijske</w:t>
      </w:r>
      <w:r w:rsidRPr="007548B4">
        <w:rPr>
          <w:spacing w:val="40"/>
        </w:rPr>
        <w:t xml:space="preserve"> </w:t>
      </w:r>
      <w:r w:rsidRPr="007548B4">
        <w:t xml:space="preserve">pomoći dostaviti u Općinu </w:t>
      </w:r>
      <w:r w:rsidR="00587CC5" w:rsidRPr="007548B4">
        <w:t>Jakšić</w:t>
      </w:r>
      <w:r w:rsidRPr="007548B4">
        <w:t xml:space="preserve"> instrument osiguranja ovjerene bjanko zadužnice na iznos koji pokriva odobreni iznos financijske pomoći.</w:t>
      </w:r>
    </w:p>
    <w:p w14:paraId="2444B6A2" w14:textId="77777777" w:rsidR="00D44890" w:rsidRPr="007548B4" w:rsidRDefault="00D44890">
      <w:pPr>
        <w:pStyle w:val="Tijeloteksta"/>
        <w:spacing w:before="46"/>
        <w:ind w:left="0" w:firstLine="0"/>
        <w:jc w:val="left"/>
      </w:pPr>
    </w:p>
    <w:p w14:paraId="7B1F3C84" w14:textId="2A6872B1" w:rsidR="00D44890" w:rsidRPr="007548B4" w:rsidRDefault="00164698">
      <w:pPr>
        <w:pStyle w:val="Naslov2"/>
        <w:spacing w:line="276" w:lineRule="auto"/>
        <w:ind w:left="116"/>
        <w:jc w:val="left"/>
      </w:pPr>
      <w:r w:rsidRPr="007548B4">
        <w:t>Mjera</w:t>
      </w:r>
      <w:r w:rsidRPr="007548B4">
        <w:rPr>
          <w:spacing w:val="40"/>
        </w:rPr>
        <w:t xml:space="preserve"> </w:t>
      </w:r>
      <w:r w:rsidRPr="007548B4">
        <w:t>3.</w:t>
      </w:r>
      <w:r w:rsidRPr="007548B4">
        <w:rPr>
          <w:spacing w:val="40"/>
        </w:rPr>
        <w:t xml:space="preserve"> </w:t>
      </w:r>
      <w:r w:rsidRPr="007548B4">
        <w:t>Financijska</w:t>
      </w:r>
      <w:r w:rsidRPr="007548B4">
        <w:rPr>
          <w:spacing w:val="40"/>
        </w:rPr>
        <w:t xml:space="preserve"> </w:t>
      </w:r>
      <w:r w:rsidRPr="007548B4">
        <w:t>pomoć</w:t>
      </w:r>
      <w:r w:rsidRPr="007548B4">
        <w:rPr>
          <w:spacing w:val="40"/>
        </w:rPr>
        <w:t xml:space="preserve"> </w:t>
      </w:r>
      <w:r w:rsidRPr="007548B4">
        <w:t>za</w:t>
      </w:r>
      <w:r w:rsidRPr="007548B4">
        <w:rPr>
          <w:spacing w:val="40"/>
        </w:rPr>
        <w:t xml:space="preserve"> </w:t>
      </w:r>
      <w:r w:rsidRPr="007548B4">
        <w:t>ulaganje</w:t>
      </w:r>
      <w:r w:rsidRPr="007548B4">
        <w:rPr>
          <w:spacing w:val="40"/>
        </w:rPr>
        <w:t xml:space="preserve"> </w:t>
      </w:r>
      <w:r w:rsidRPr="007548B4">
        <w:t>u</w:t>
      </w:r>
      <w:r w:rsidRPr="007548B4">
        <w:rPr>
          <w:spacing w:val="40"/>
        </w:rPr>
        <w:t xml:space="preserve"> </w:t>
      </w:r>
      <w:r w:rsidRPr="007548B4">
        <w:t>rekonstrukciju</w:t>
      </w:r>
      <w:r w:rsidRPr="007548B4">
        <w:rPr>
          <w:spacing w:val="40"/>
        </w:rPr>
        <w:t xml:space="preserve"> </w:t>
      </w:r>
      <w:r w:rsidRPr="007548B4">
        <w:t>ili</w:t>
      </w:r>
      <w:r w:rsidRPr="007548B4">
        <w:rPr>
          <w:spacing w:val="40"/>
        </w:rPr>
        <w:t xml:space="preserve"> </w:t>
      </w:r>
      <w:r w:rsidRPr="007548B4">
        <w:t>adaptaciju</w:t>
      </w:r>
      <w:r w:rsidRPr="007548B4">
        <w:rPr>
          <w:spacing w:val="40"/>
        </w:rPr>
        <w:t xml:space="preserve"> </w:t>
      </w:r>
      <w:r w:rsidRPr="007548B4">
        <w:t xml:space="preserve">postojećeg stambenog objekta na području Općine </w:t>
      </w:r>
      <w:r w:rsidR="00587CC5" w:rsidRPr="007548B4">
        <w:t>Jakšić</w:t>
      </w:r>
      <w:r w:rsidRPr="007548B4">
        <w:t>.</w:t>
      </w:r>
    </w:p>
    <w:p w14:paraId="786181B8" w14:textId="77777777" w:rsidR="00D44890" w:rsidRPr="007548B4" w:rsidRDefault="00D44890">
      <w:pPr>
        <w:pStyle w:val="Tijeloteksta"/>
        <w:spacing w:before="39"/>
        <w:ind w:left="0" w:firstLine="0"/>
        <w:jc w:val="left"/>
        <w:rPr>
          <w:b/>
        </w:rPr>
      </w:pPr>
    </w:p>
    <w:p w14:paraId="4FBA7417" w14:textId="77777777" w:rsidR="00D44890" w:rsidRPr="007548B4" w:rsidRDefault="00164698">
      <w:pPr>
        <w:spacing w:before="1"/>
        <w:ind w:left="4158"/>
        <w:jc w:val="both"/>
        <w:rPr>
          <w:b/>
          <w:sz w:val="24"/>
          <w:szCs w:val="24"/>
        </w:rPr>
      </w:pPr>
      <w:r w:rsidRPr="007548B4">
        <w:rPr>
          <w:b/>
          <w:sz w:val="24"/>
          <w:szCs w:val="24"/>
        </w:rPr>
        <w:t>Članak</w:t>
      </w:r>
      <w:r w:rsidRPr="007548B4">
        <w:rPr>
          <w:b/>
          <w:spacing w:val="-4"/>
          <w:sz w:val="24"/>
          <w:szCs w:val="24"/>
        </w:rPr>
        <w:t xml:space="preserve"> </w:t>
      </w:r>
      <w:r w:rsidRPr="007548B4">
        <w:rPr>
          <w:b/>
          <w:spacing w:val="-5"/>
          <w:sz w:val="24"/>
          <w:szCs w:val="24"/>
        </w:rPr>
        <w:t>7.</w:t>
      </w:r>
    </w:p>
    <w:p w14:paraId="3F04871F" w14:textId="59AEC7FA" w:rsidR="00D44890" w:rsidRPr="007548B4" w:rsidRDefault="00164698" w:rsidP="008D3CEC">
      <w:pPr>
        <w:pStyle w:val="Tijeloteksta"/>
        <w:spacing w:before="38" w:line="276" w:lineRule="auto"/>
        <w:ind w:right="120" w:firstLine="604"/>
      </w:pPr>
      <w:r w:rsidRPr="007548B4">
        <w:t xml:space="preserve">Financijska pomoć može se odobriti podnositelju zahtjeva isključivo za rekonstrukciju ili dogradnju postojećeg stambenog objekta na području Općine </w:t>
      </w:r>
      <w:r w:rsidR="00587CC5" w:rsidRPr="007548B4">
        <w:t>Jakšić</w:t>
      </w:r>
      <w:r w:rsidRPr="007548B4">
        <w:t>.</w:t>
      </w:r>
    </w:p>
    <w:p w14:paraId="2BC09844" w14:textId="77777777" w:rsidR="00D44890" w:rsidRPr="007548B4" w:rsidRDefault="00164698" w:rsidP="008D3CEC">
      <w:pPr>
        <w:pStyle w:val="Tijeloteksta"/>
        <w:spacing w:line="276" w:lineRule="auto"/>
        <w:ind w:right="118" w:firstLine="604"/>
      </w:pPr>
      <w:r w:rsidRPr="007548B4">
        <w:t>Rekonstrukcija ili dogradnja podrazumijeva rekonstrukciju, dogradnju, nadogradnju i adaptaciju postojećeg stambenog objekta, odnosno izvedba građevinskih i drugih radova na postojećem stambenom objektu u svrhu njegove obnove.</w:t>
      </w:r>
    </w:p>
    <w:p w14:paraId="169E20AD" w14:textId="77777777" w:rsidR="00D44890" w:rsidRPr="007548B4" w:rsidRDefault="00164698" w:rsidP="008D3CEC">
      <w:pPr>
        <w:pStyle w:val="Tijeloteksta"/>
        <w:spacing w:line="276" w:lineRule="auto"/>
        <w:ind w:right="118" w:firstLine="604"/>
      </w:pPr>
      <w:r w:rsidRPr="007548B4">
        <w:t>Za rekonstrukciju, dogradnju, nadogradnju i adaptaciju primjenjuju se važeći propisi koji vrijede za gradnju te ako je sukladno tim propisima za predmetne zahvate nužno ishoditi građevinsku dozvolu, zahtjevu se prilaže i pravomoćna građevinska dozvola, odnosno akt kojim je ista izmijenjena ili dopunjena.</w:t>
      </w:r>
    </w:p>
    <w:p w14:paraId="4B585A9F" w14:textId="77777777" w:rsidR="00D44890" w:rsidRPr="007548B4" w:rsidRDefault="00164698" w:rsidP="008D3CEC">
      <w:pPr>
        <w:pStyle w:val="Tijeloteksta"/>
        <w:spacing w:line="276" w:lineRule="auto"/>
        <w:ind w:right="116" w:firstLine="604"/>
      </w:pPr>
      <w:r w:rsidRPr="007548B4">
        <w:t>Podnositelj zahtjeva i njegov bračni partner u svom vlasništvu ili suvlasništvu mogu imati samo jednu stambenu nekretninu na području Republike Hrvatske i to onu za koju podnose prijavu, kako bi se smatrali prihvatljivim.</w:t>
      </w:r>
    </w:p>
    <w:p w14:paraId="1799746F" w14:textId="77777777" w:rsidR="00D44890" w:rsidRPr="007548B4" w:rsidRDefault="00164698" w:rsidP="008D3CEC">
      <w:pPr>
        <w:pStyle w:val="Tijeloteksta"/>
        <w:spacing w:line="278" w:lineRule="auto"/>
        <w:ind w:right="117" w:firstLine="604"/>
      </w:pPr>
      <w:r w:rsidRPr="007548B4">
        <w:t>Preduvjet za prijavu na Mjeru 3. je da prije nego je raspisan Javni poziv, da</w:t>
      </w:r>
      <w:r w:rsidRPr="007548B4">
        <w:rPr>
          <w:spacing w:val="80"/>
        </w:rPr>
        <w:t xml:space="preserve"> </w:t>
      </w:r>
      <w:r w:rsidRPr="007548B4">
        <w:t>podnositelj</w:t>
      </w:r>
      <w:r w:rsidRPr="007548B4">
        <w:rPr>
          <w:spacing w:val="21"/>
        </w:rPr>
        <w:t xml:space="preserve"> </w:t>
      </w:r>
      <w:r w:rsidRPr="007548B4">
        <w:t>zahtjeva</w:t>
      </w:r>
      <w:r w:rsidRPr="007548B4">
        <w:rPr>
          <w:spacing w:val="22"/>
        </w:rPr>
        <w:t xml:space="preserve"> </w:t>
      </w:r>
      <w:r w:rsidRPr="007548B4">
        <w:t>i</w:t>
      </w:r>
      <w:r w:rsidRPr="007548B4">
        <w:rPr>
          <w:spacing w:val="23"/>
        </w:rPr>
        <w:t xml:space="preserve"> </w:t>
      </w:r>
      <w:r w:rsidRPr="007548B4">
        <w:t>njegov</w:t>
      </w:r>
      <w:r w:rsidRPr="007548B4">
        <w:rPr>
          <w:spacing w:val="25"/>
        </w:rPr>
        <w:t xml:space="preserve"> </w:t>
      </w:r>
      <w:r w:rsidRPr="007548B4">
        <w:t>bračni</w:t>
      </w:r>
      <w:r w:rsidRPr="007548B4">
        <w:rPr>
          <w:spacing w:val="23"/>
        </w:rPr>
        <w:t xml:space="preserve"> </w:t>
      </w:r>
      <w:r w:rsidRPr="007548B4">
        <w:t>partner</w:t>
      </w:r>
      <w:r w:rsidRPr="007548B4">
        <w:rPr>
          <w:spacing w:val="25"/>
        </w:rPr>
        <w:t xml:space="preserve"> </w:t>
      </w:r>
      <w:r w:rsidRPr="007548B4">
        <w:t>i</w:t>
      </w:r>
      <w:r w:rsidRPr="007548B4">
        <w:rPr>
          <w:spacing w:val="23"/>
        </w:rPr>
        <w:t xml:space="preserve"> </w:t>
      </w:r>
      <w:r w:rsidRPr="007548B4">
        <w:t>djeca</w:t>
      </w:r>
      <w:r w:rsidRPr="007548B4">
        <w:rPr>
          <w:spacing w:val="22"/>
        </w:rPr>
        <w:t xml:space="preserve"> </w:t>
      </w:r>
      <w:r w:rsidRPr="007548B4">
        <w:t>ukoliko</w:t>
      </w:r>
      <w:r w:rsidRPr="007548B4">
        <w:rPr>
          <w:spacing w:val="22"/>
        </w:rPr>
        <w:t xml:space="preserve"> </w:t>
      </w:r>
      <w:r w:rsidRPr="007548B4">
        <w:t>ih</w:t>
      </w:r>
      <w:r w:rsidRPr="007548B4">
        <w:rPr>
          <w:spacing w:val="24"/>
        </w:rPr>
        <w:t xml:space="preserve"> </w:t>
      </w:r>
      <w:r w:rsidRPr="007548B4">
        <w:t>imaju</w:t>
      </w:r>
      <w:r w:rsidRPr="007548B4">
        <w:rPr>
          <w:spacing w:val="23"/>
        </w:rPr>
        <w:t xml:space="preserve"> </w:t>
      </w:r>
      <w:r w:rsidRPr="007548B4">
        <w:t>su</w:t>
      </w:r>
      <w:r w:rsidRPr="007548B4">
        <w:rPr>
          <w:spacing w:val="26"/>
        </w:rPr>
        <w:t xml:space="preserve"> </w:t>
      </w:r>
      <w:r w:rsidRPr="007548B4">
        <w:t>prijavljeni</w:t>
      </w:r>
      <w:r w:rsidRPr="007548B4">
        <w:rPr>
          <w:spacing w:val="23"/>
        </w:rPr>
        <w:t xml:space="preserve"> </w:t>
      </w:r>
      <w:r w:rsidRPr="007548B4">
        <w:t>i</w:t>
      </w:r>
      <w:r w:rsidRPr="007548B4">
        <w:rPr>
          <w:spacing w:val="24"/>
        </w:rPr>
        <w:t xml:space="preserve"> </w:t>
      </w:r>
      <w:r w:rsidRPr="007548B4">
        <w:rPr>
          <w:spacing w:val="-2"/>
        </w:rPr>
        <w:t>borave,</w:t>
      </w:r>
    </w:p>
    <w:p w14:paraId="751484A9" w14:textId="77777777" w:rsidR="00D44890" w:rsidRPr="007548B4" w:rsidRDefault="00D44890">
      <w:pPr>
        <w:spacing w:line="278" w:lineRule="auto"/>
        <w:rPr>
          <w:sz w:val="24"/>
          <w:szCs w:val="24"/>
        </w:rPr>
        <w:sectPr w:rsidR="00D44890" w:rsidRPr="007548B4">
          <w:pgSz w:w="11910" w:h="16840"/>
          <w:pgMar w:top="1320" w:right="1300" w:bottom="280" w:left="1300" w:header="720" w:footer="720" w:gutter="0"/>
          <w:cols w:space="720"/>
        </w:sectPr>
      </w:pPr>
    </w:p>
    <w:p w14:paraId="2F324C65" w14:textId="2158D5F5" w:rsidR="00D44890" w:rsidRPr="007548B4" w:rsidRDefault="00164698">
      <w:pPr>
        <w:pStyle w:val="Tijeloteksta"/>
        <w:spacing w:before="72" w:line="278" w:lineRule="auto"/>
        <w:ind w:right="119" w:firstLine="0"/>
      </w:pPr>
      <w:r w:rsidRPr="007548B4">
        <w:lastRenderedPageBreak/>
        <w:t>odnosno žive na adresi navedenog stambenog objekta</w:t>
      </w:r>
      <w:r w:rsidRPr="007548B4">
        <w:rPr>
          <w:spacing w:val="40"/>
        </w:rPr>
        <w:t xml:space="preserve"> </w:t>
      </w:r>
      <w:r w:rsidRPr="007548B4">
        <w:t xml:space="preserve">(obiteljska kuća ili stan) na području Općine </w:t>
      </w:r>
      <w:r w:rsidR="00587CC5" w:rsidRPr="007548B4">
        <w:t>Jakšić</w:t>
      </w:r>
      <w:r w:rsidRPr="007548B4">
        <w:t>.</w:t>
      </w:r>
    </w:p>
    <w:p w14:paraId="37A9820E" w14:textId="10C306F8" w:rsidR="00D44890" w:rsidRPr="007548B4" w:rsidRDefault="00164698" w:rsidP="008D3CEC">
      <w:pPr>
        <w:pStyle w:val="Tijeloteksta"/>
        <w:spacing w:line="276" w:lineRule="auto"/>
        <w:ind w:right="111" w:firstLine="604"/>
      </w:pPr>
      <w:r w:rsidRPr="007548B4">
        <w:t xml:space="preserve">Podnositelj zahtjeva koji je uložio ili koji ulaže u rekonstrukciju ili dogradnju stambenog objekta na području Općine </w:t>
      </w:r>
      <w:r w:rsidR="00587CC5" w:rsidRPr="007548B4">
        <w:t>Jakšić</w:t>
      </w:r>
      <w:r w:rsidRPr="007548B4">
        <w:t xml:space="preserve"> može ostvariti financijsku pomoć za ulaganje u rekonstrukciju , dogradnju, nadogradnju i adaptaciju </w:t>
      </w:r>
      <w:r w:rsidRPr="00235887">
        <w:t xml:space="preserve">od 1. </w:t>
      </w:r>
      <w:r w:rsidR="00235887" w:rsidRPr="00235887">
        <w:t>siječnja</w:t>
      </w:r>
      <w:r w:rsidRPr="00235887">
        <w:t xml:space="preserve"> 202</w:t>
      </w:r>
      <w:r w:rsidR="008D3CEC" w:rsidRPr="00235887">
        <w:t>4</w:t>
      </w:r>
      <w:r w:rsidRPr="00235887">
        <w:t>. godine za utrošeni građevinski materijal, izvršene radove ili usluge na postojećem stambenom objektu u smislu po</w:t>
      </w:r>
      <w:r w:rsidR="005C17A2">
        <w:t>boljšanja kvalitete stanovanja do 30% iznosa cijene u maksimalnom</w:t>
      </w:r>
      <w:r w:rsidRPr="00235887">
        <w:t xml:space="preserve"> iznosu od</w:t>
      </w:r>
      <w:r w:rsidR="008D3CEC" w:rsidRPr="00235887">
        <w:t xml:space="preserve"> </w:t>
      </w:r>
      <w:r w:rsidR="00235887" w:rsidRPr="00235887">
        <w:t>3.500</w:t>
      </w:r>
      <w:r w:rsidR="008D3CEC" w:rsidRPr="00235887">
        <w:t>,00 EUR</w:t>
      </w:r>
      <w:r w:rsidRPr="007548B4">
        <w:t xml:space="preserve"> na temelju utrošenog i ugrađenog građevinskog materijala i izvedenih radova.</w:t>
      </w:r>
    </w:p>
    <w:p w14:paraId="75174CF9" w14:textId="77777777" w:rsidR="008D3CEC" w:rsidRPr="007548B4" w:rsidRDefault="00164698" w:rsidP="008D3CEC">
      <w:pPr>
        <w:pStyle w:val="Tijeloteksta"/>
        <w:spacing w:line="276" w:lineRule="auto"/>
        <w:ind w:right="119" w:firstLine="604"/>
      </w:pPr>
      <w:r w:rsidRPr="007548B4">
        <w:t>Podnositelj</w:t>
      </w:r>
      <w:r w:rsidRPr="007548B4">
        <w:rPr>
          <w:spacing w:val="40"/>
        </w:rPr>
        <w:t xml:space="preserve"> </w:t>
      </w:r>
      <w:r w:rsidRPr="007548B4">
        <w:t>zahtjeva</w:t>
      </w:r>
      <w:r w:rsidRPr="007548B4">
        <w:rPr>
          <w:spacing w:val="40"/>
        </w:rPr>
        <w:t xml:space="preserve"> </w:t>
      </w:r>
      <w:r w:rsidRPr="007548B4">
        <w:t>za</w:t>
      </w:r>
      <w:r w:rsidRPr="007548B4">
        <w:rPr>
          <w:spacing w:val="37"/>
        </w:rPr>
        <w:t xml:space="preserve"> </w:t>
      </w:r>
      <w:r w:rsidRPr="007548B4">
        <w:t>Mjeru</w:t>
      </w:r>
      <w:r w:rsidRPr="007548B4">
        <w:rPr>
          <w:spacing w:val="40"/>
        </w:rPr>
        <w:t xml:space="preserve"> </w:t>
      </w:r>
      <w:r w:rsidRPr="007548B4">
        <w:t>3.</w:t>
      </w:r>
      <w:r w:rsidRPr="007548B4">
        <w:rPr>
          <w:spacing w:val="40"/>
        </w:rPr>
        <w:t xml:space="preserve"> </w:t>
      </w:r>
      <w:r w:rsidRPr="007548B4">
        <w:t>prilaže</w:t>
      </w:r>
      <w:r w:rsidRPr="007548B4">
        <w:rPr>
          <w:spacing w:val="40"/>
        </w:rPr>
        <w:t xml:space="preserve"> </w:t>
      </w:r>
      <w:r w:rsidRPr="007548B4">
        <w:t>dokaz</w:t>
      </w:r>
      <w:r w:rsidRPr="007548B4">
        <w:rPr>
          <w:spacing w:val="40"/>
        </w:rPr>
        <w:t xml:space="preserve"> </w:t>
      </w:r>
      <w:r w:rsidRPr="007548B4">
        <w:t>o</w:t>
      </w:r>
      <w:r w:rsidRPr="007548B4">
        <w:rPr>
          <w:spacing w:val="40"/>
        </w:rPr>
        <w:t xml:space="preserve"> </w:t>
      </w:r>
      <w:r w:rsidRPr="007548B4">
        <w:t>plaćanju</w:t>
      </w:r>
      <w:r w:rsidRPr="007548B4">
        <w:rPr>
          <w:spacing w:val="40"/>
        </w:rPr>
        <w:t xml:space="preserve"> </w:t>
      </w:r>
      <w:r w:rsidRPr="007548B4">
        <w:t>računa</w:t>
      </w:r>
      <w:r w:rsidRPr="007548B4">
        <w:rPr>
          <w:spacing w:val="40"/>
        </w:rPr>
        <w:t xml:space="preserve"> </w:t>
      </w:r>
      <w:r w:rsidRPr="007548B4">
        <w:t>za</w:t>
      </w:r>
      <w:r w:rsidRPr="007548B4">
        <w:rPr>
          <w:spacing w:val="40"/>
        </w:rPr>
        <w:t xml:space="preserve"> </w:t>
      </w:r>
      <w:r w:rsidRPr="007548B4">
        <w:t>ukupni</w:t>
      </w:r>
      <w:r w:rsidRPr="007548B4">
        <w:rPr>
          <w:spacing w:val="40"/>
        </w:rPr>
        <w:t xml:space="preserve"> </w:t>
      </w:r>
      <w:r w:rsidRPr="007548B4">
        <w:t>trošak radova</w:t>
      </w:r>
      <w:r w:rsidRPr="007548B4">
        <w:rPr>
          <w:spacing w:val="-2"/>
        </w:rPr>
        <w:t xml:space="preserve"> </w:t>
      </w:r>
      <w:r w:rsidRPr="007548B4">
        <w:t>i građevinskog</w:t>
      </w:r>
      <w:r w:rsidRPr="007548B4">
        <w:rPr>
          <w:spacing w:val="-4"/>
        </w:rPr>
        <w:t xml:space="preserve"> </w:t>
      </w:r>
      <w:r w:rsidRPr="007548B4">
        <w:t>materijala</w:t>
      </w:r>
      <w:r w:rsidRPr="007548B4">
        <w:rPr>
          <w:spacing w:val="-1"/>
        </w:rPr>
        <w:t xml:space="preserve"> </w:t>
      </w:r>
      <w:r w:rsidRPr="007548B4">
        <w:t>izvedenih</w:t>
      </w:r>
      <w:r w:rsidRPr="007548B4">
        <w:rPr>
          <w:spacing w:val="-1"/>
        </w:rPr>
        <w:t xml:space="preserve"> </w:t>
      </w:r>
      <w:r w:rsidRPr="007548B4">
        <w:t>na</w:t>
      </w:r>
      <w:r w:rsidRPr="007548B4">
        <w:rPr>
          <w:spacing w:val="-1"/>
        </w:rPr>
        <w:t xml:space="preserve"> </w:t>
      </w:r>
      <w:r w:rsidRPr="007548B4">
        <w:t>rekonstrukciji</w:t>
      </w:r>
      <w:r w:rsidRPr="007548B4">
        <w:rPr>
          <w:spacing w:val="40"/>
        </w:rPr>
        <w:t xml:space="preserve"> </w:t>
      </w:r>
      <w:r w:rsidRPr="007548B4">
        <w:t>ili</w:t>
      </w:r>
      <w:r w:rsidRPr="007548B4">
        <w:rPr>
          <w:spacing w:val="-1"/>
        </w:rPr>
        <w:t xml:space="preserve"> </w:t>
      </w:r>
      <w:r w:rsidRPr="007548B4">
        <w:t>dogradnji</w:t>
      </w:r>
      <w:r w:rsidRPr="007548B4">
        <w:rPr>
          <w:spacing w:val="-1"/>
        </w:rPr>
        <w:t xml:space="preserve"> </w:t>
      </w:r>
      <w:r w:rsidRPr="007548B4">
        <w:t>stambenog</w:t>
      </w:r>
      <w:r w:rsidRPr="007548B4">
        <w:rPr>
          <w:spacing w:val="-4"/>
        </w:rPr>
        <w:t xml:space="preserve"> </w:t>
      </w:r>
      <w:r w:rsidRPr="007548B4">
        <w:t>objekta.</w:t>
      </w:r>
    </w:p>
    <w:p w14:paraId="7A8DA074" w14:textId="6CCF9473" w:rsidR="00D44890" w:rsidRPr="007548B4" w:rsidRDefault="00164698" w:rsidP="00587CC5">
      <w:pPr>
        <w:pStyle w:val="Tijeloteksta"/>
        <w:spacing w:line="276" w:lineRule="auto"/>
        <w:ind w:left="0" w:right="119" w:firstLine="720"/>
      </w:pPr>
      <w:r w:rsidRPr="007548B4">
        <w:t>Prije</w:t>
      </w:r>
      <w:r w:rsidRPr="007548B4">
        <w:rPr>
          <w:spacing w:val="40"/>
        </w:rPr>
        <w:t xml:space="preserve"> </w:t>
      </w:r>
      <w:r w:rsidRPr="007548B4">
        <w:t>odobravanja</w:t>
      </w:r>
      <w:r w:rsidRPr="007548B4">
        <w:rPr>
          <w:spacing w:val="40"/>
        </w:rPr>
        <w:t xml:space="preserve"> </w:t>
      </w:r>
      <w:r w:rsidRPr="007548B4">
        <w:t>korištenja</w:t>
      </w:r>
      <w:r w:rsidRPr="007548B4">
        <w:rPr>
          <w:spacing w:val="40"/>
        </w:rPr>
        <w:t xml:space="preserve"> </w:t>
      </w:r>
      <w:r w:rsidRPr="007548B4">
        <w:t>financijske</w:t>
      </w:r>
      <w:r w:rsidRPr="007548B4">
        <w:rPr>
          <w:spacing w:val="40"/>
        </w:rPr>
        <w:t xml:space="preserve"> </w:t>
      </w:r>
      <w:r w:rsidRPr="007548B4">
        <w:t>pomoći</w:t>
      </w:r>
      <w:r w:rsidRPr="007548B4">
        <w:rPr>
          <w:spacing w:val="40"/>
        </w:rPr>
        <w:t xml:space="preserve"> </w:t>
      </w:r>
      <w:r w:rsidRPr="007548B4">
        <w:t>u</w:t>
      </w:r>
      <w:r w:rsidRPr="007548B4">
        <w:rPr>
          <w:spacing w:val="40"/>
        </w:rPr>
        <w:t xml:space="preserve"> </w:t>
      </w:r>
      <w:r w:rsidRPr="007548B4">
        <w:t>okviru</w:t>
      </w:r>
      <w:r w:rsidRPr="007548B4">
        <w:rPr>
          <w:spacing w:val="40"/>
        </w:rPr>
        <w:t xml:space="preserve"> </w:t>
      </w:r>
      <w:r w:rsidRPr="007548B4">
        <w:t>Mjere</w:t>
      </w:r>
      <w:r w:rsidRPr="007548B4">
        <w:rPr>
          <w:spacing w:val="40"/>
        </w:rPr>
        <w:t xml:space="preserve"> </w:t>
      </w:r>
      <w:r w:rsidRPr="007548B4">
        <w:t>3.,</w:t>
      </w:r>
      <w:r w:rsidRPr="007548B4">
        <w:rPr>
          <w:spacing w:val="40"/>
        </w:rPr>
        <w:t xml:space="preserve"> </w:t>
      </w:r>
      <w:r w:rsidRPr="007548B4">
        <w:t>Općina</w:t>
      </w:r>
      <w:r w:rsidRPr="007548B4">
        <w:rPr>
          <w:spacing w:val="40"/>
        </w:rPr>
        <w:t xml:space="preserve"> </w:t>
      </w:r>
      <w:r w:rsidR="00587CC5" w:rsidRPr="007548B4">
        <w:t xml:space="preserve">Jakšić </w:t>
      </w:r>
      <w:r w:rsidRPr="007548B4">
        <w:t>zadržava pravo provjere i uvida na terenu, po ovlaštenoj osobi, svih kriterija o kojima ovisi odobravanje financijske pomoći.</w:t>
      </w:r>
    </w:p>
    <w:p w14:paraId="26517981" w14:textId="77777777" w:rsidR="00D44890" w:rsidRPr="007548B4" w:rsidRDefault="00164698" w:rsidP="008D3CEC">
      <w:pPr>
        <w:pStyle w:val="Tijeloteksta"/>
        <w:spacing w:line="276" w:lineRule="auto"/>
        <w:ind w:right="120" w:firstLine="604"/>
      </w:pPr>
      <w:r w:rsidRPr="007548B4">
        <w:t>Valjanim prijaviteljem smatra se i podnositelj zahtjeva koji je ulagao u rekonstrukciju ili dogradnju postojećeg stambenog objekta, a koji je zajedno sa svojim bračnim partnerom suvlasnik istog stambenog objekta.</w:t>
      </w:r>
    </w:p>
    <w:p w14:paraId="1EAF0AFA" w14:textId="77777777" w:rsidR="00D44890" w:rsidRPr="007548B4" w:rsidRDefault="00164698" w:rsidP="008D3CEC">
      <w:pPr>
        <w:pStyle w:val="Tijeloteksta"/>
        <w:spacing w:line="276" w:lineRule="auto"/>
        <w:ind w:right="118" w:firstLine="604"/>
      </w:pPr>
      <w:r w:rsidRPr="007548B4">
        <w:t>Za suvlasnički dio suvlasnik mora priložiti izjavu kojom potvrđuje da je suglasan i upoznat s uvjetima podnošenja prijave za korištenje Mjere 3.</w:t>
      </w:r>
    </w:p>
    <w:p w14:paraId="3C44ECBE" w14:textId="77777777" w:rsidR="00D44890" w:rsidRPr="007548B4" w:rsidRDefault="00164698" w:rsidP="008D3CEC">
      <w:pPr>
        <w:pStyle w:val="Tijeloteksta"/>
        <w:spacing w:line="276" w:lineRule="auto"/>
        <w:ind w:right="114" w:firstLine="604"/>
      </w:pPr>
      <w:r w:rsidRPr="007548B4">
        <w:t>Korisnik Mjere 3. i članovi njegove obitelji moraju imati prebivalište na adresi svog stambenog objekta te moraju stvarno boraviti i živjeti u istom najmanje 10 godina od dana zaključenja Ugovora o financijskoj pomoći.</w:t>
      </w:r>
    </w:p>
    <w:p w14:paraId="122EA0B7" w14:textId="3846251A" w:rsidR="00235887" w:rsidRPr="007548B4" w:rsidRDefault="005C17A2" w:rsidP="00235887">
      <w:pPr>
        <w:pStyle w:val="Tijeloteksta"/>
        <w:ind w:left="142" w:right="96" w:firstLine="0"/>
      </w:pPr>
      <w:r>
        <w:t xml:space="preserve">          </w:t>
      </w:r>
      <w:r w:rsidR="00235887">
        <w:t xml:space="preserve">Korisnik pri zaključenju Ugovora potpisuje izjavu kojom je suglasan da </w:t>
      </w:r>
      <w:r w:rsidR="00235887" w:rsidRPr="007548B4">
        <w:t>Općina</w:t>
      </w:r>
      <w:r w:rsidR="00235887" w:rsidRPr="007548B4">
        <w:rPr>
          <w:spacing w:val="-4"/>
        </w:rPr>
        <w:t xml:space="preserve"> </w:t>
      </w:r>
      <w:r w:rsidR="00235887" w:rsidRPr="007548B4">
        <w:t>Jakšić</w:t>
      </w:r>
      <w:r w:rsidR="00235887" w:rsidRPr="007548B4">
        <w:rPr>
          <w:spacing w:val="-1"/>
        </w:rPr>
        <w:t xml:space="preserve"> </w:t>
      </w:r>
      <w:r w:rsidR="00235887">
        <w:rPr>
          <w:spacing w:val="-1"/>
        </w:rPr>
        <w:t xml:space="preserve">u bilo kojem trenutku </w:t>
      </w:r>
      <w:r w:rsidR="00235887">
        <w:t>ima</w:t>
      </w:r>
      <w:r w:rsidR="00235887" w:rsidRPr="007548B4">
        <w:rPr>
          <w:spacing w:val="-3"/>
        </w:rPr>
        <w:t xml:space="preserve"> </w:t>
      </w:r>
      <w:r w:rsidR="00235887" w:rsidRPr="007548B4">
        <w:t>pravo</w:t>
      </w:r>
      <w:r w:rsidR="00235887" w:rsidRPr="007548B4">
        <w:rPr>
          <w:spacing w:val="-2"/>
        </w:rPr>
        <w:t xml:space="preserve"> </w:t>
      </w:r>
      <w:r w:rsidR="00235887" w:rsidRPr="007548B4">
        <w:t>provjere</w:t>
      </w:r>
      <w:r w:rsidR="00235887" w:rsidRPr="007548B4">
        <w:rPr>
          <w:spacing w:val="-2"/>
        </w:rPr>
        <w:t xml:space="preserve"> </w:t>
      </w:r>
      <w:r w:rsidR="00235887" w:rsidRPr="007548B4">
        <w:t>prebivališta</w:t>
      </w:r>
      <w:r w:rsidR="00235887" w:rsidRPr="007548B4">
        <w:rPr>
          <w:spacing w:val="-2"/>
        </w:rPr>
        <w:t xml:space="preserve"> </w:t>
      </w:r>
      <w:r w:rsidR="00235887" w:rsidRPr="007548B4">
        <w:t>i</w:t>
      </w:r>
      <w:r w:rsidR="00235887" w:rsidRPr="007548B4">
        <w:rPr>
          <w:spacing w:val="-2"/>
        </w:rPr>
        <w:t xml:space="preserve"> </w:t>
      </w:r>
      <w:r w:rsidR="00235887" w:rsidRPr="007548B4">
        <w:t>stalnog</w:t>
      </w:r>
      <w:r w:rsidR="00235887" w:rsidRPr="007548B4">
        <w:rPr>
          <w:spacing w:val="-3"/>
        </w:rPr>
        <w:t xml:space="preserve"> </w:t>
      </w:r>
      <w:r w:rsidR="00235887" w:rsidRPr="007548B4">
        <w:rPr>
          <w:spacing w:val="-2"/>
        </w:rPr>
        <w:t>boravišta</w:t>
      </w:r>
      <w:r w:rsidR="00235887">
        <w:rPr>
          <w:spacing w:val="-2"/>
        </w:rPr>
        <w:t xml:space="preserve"> na navedenoj adresi.</w:t>
      </w:r>
    </w:p>
    <w:p w14:paraId="607A2B34" w14:textId="77777777" w:rsidR="00D44890" w:rsidRPr="007548B4" w:rsidRDefault="00164698" w:rsidP="008D3CEC">
      <w:pPr>
        <w:pStyle w:val="Tijeloteksta"/>
        <w:spacing w:before="40" w:line="276" w:lineRule="auto"/>
        <w:ind w:right="118" w:firstLine="604"/>
      </w:pPr>
      <w:r w:rsidRPr="007548B4">
        <w:t xml:space="preserve">Promjena boravišta zbog potreba školovanja ili studiranja djece u drugom mjestu, odnosno gradu ne smatra se kršenjem odredbi ove Odluke i samim time ne proizvodi pravne </w:t>
      </w:r>
      <w:r w:rsidRPr="007548B4">
        <w:rPr>
          <w:spacing w:val="-2"/>
        </w:rPr>
        <w:t>posljedice.</w:t>
      </w:r>
    </w:p>
    <w:p w14:paraId="49D840E2" w14:textId="77777777" w:rsidR="00D44890" w:rsidRPr="007548B4" w:rsidRDefault="00164698">
      <w:pPr>
        <w:pStyle w:val="Tijeloteksta"/>
        <w:spacing w:line="278" w:lineRule="auto"/>
        <w:ind w:right="122"/>
      </w:pPr>
      <w:r w:rsidRPr="007548B4">
        <w:t>Izuzeće od obveze zadržavanja prebivališta mogu imati djeca korisnika navedene mjere ukoliko se u međuvremenu osamostale ili osnuju vlastite obitelji.</w:t>
      </w:r>
    </w:p>
    <w:p w14:paraId="083DF386" w14:textId="77777777" w:rsidR="00D44890" w:rsidRPr="007548B4" w:rsidRDefault="00164698" w:rsidP="00546644">
      <w:pPr>
        <w:pStyle w:val="Tijeloteksta"/>
        <w:spacing w:line="276" w:lineRule="auto"/>
        <w:ind w:right="119" w:firstLine="767"/>
      </w:pPr>
      <w:r w:rsidRPr="007548B4">
        <w:t>Korisnik</w:t>
      </w:r>
      <w:r w:rsidRPr="007548B4">
        <w:rPr>
          <w:spacing w:val="73"/>
        </w:rPr>
        <w:t xml:space="preserve"> </w:t>
      </w:r>
      <w:r w:rsidRPr="007548B4">
        <w:t>Mjere</w:t>
      </w:r>
      <w:r w:rsidRPr="007548B4">
        <w:rPr>
          <w:spacing w:val="72"/>
        </w:rPr>
        <w:t xml:space="preserve"> </w:t>
      </w:r>
      <w:r w:rsidRPr="007548B4">
        <w:t>3.</w:t>
      </w:r>
      <w:r w:rsidRPr="007548B4">
        <w:rPr>
          <w:spacing w:val="75"/>
        </w:rPr>
        <w:t xml:space="preserve"> </w:t>
      </w:r>
      <w:r w:rsidRPr="007548B4">
        <w:t>koji</w:t>
      </w:r>
      <w:r w:rsidRPr="007548B4">
        <w:rPr>
          <w:spacing w:val="74"/>
        </w:rPr>
        <w:t xml:space="preserve"> </w:t>
      </w:r>
      <w:r w:rsidRPr="007548B4">
        <w:t>je</w:t>
      </w:r>
      <w:r w:rsidRPr="007548B4">
        <w:rPr>
          <w:spacing w:val="73"/>
        </w:rPr>
        <w:t xml:space="preserve"> </w:t>
      </w:r>
      <w:r w:rsidRPr="007548B4">
        <w:t>vlasnik</w:t>
      </w:r>
      <w:r w:rsidRPr="007548B4">
        <w:rPr>
          <w:spacing w:val="74"/>
        </w:rPr>
        <w:t xml:space="preserve"> </w:t>
      </w:r>
      <w:r w:rsidRPr="007548B4">
        <w:t>nekretnine</w:t>
      </w:r>
      <w:r w:rsidRPr="007548B4">
        <w:rPr>
          <w:spacing w:val="75"/>
        </w:rPr>
        <w:t xml:space="preserve"> </w:t>
      </w:r>
      <w:r w:rsidRPr="007548B4">
        <w:t>koja</w:t>
      </w:r>
      <w:r w:rsidRPr="007548B4">
        <w:rPr>
          <w:spacing w:val="73"/>
        </w:rPr>
        <w:t xml:space="preserve"> </w:t>
      </w:r>
      <w:r w:rsidRPr="007548B4">
        <w:t>je</w:t>
      </w:r>
      <w:r w:rsidRPr="007548B4">
        <w:rPr>
          <w:spacing w:val="73"/>
        </w:rPr>
        <w:t xml:space="preserve"> </w:t>
      </w:r>
      <w:r w:rsidRPr="007548B4">
        <w:t>predmet</w:t>
      </w:r>
      <w:r w:rsidRPr="007548B4">
        <w:rPr>
          <w:spacing w:val="73"/>
        </w:rPr>
        <w:t xml:space="preserve"> </w:t>
      </w:r>
      <w:r w:rsidRPr="007548B4">
        <w:t>rekonstrukcije</w:t>
      </w:r>
      <w:r w:rsidRPr="007548B4">
        <w:rPr>
          <w:spacing w:val="72"/>
        </w:rPr>
        <w:t xml:space="preserve"> </w:t>
      </w:r>
      <w:r w:rsidRPr="007548B4">
        <w:t>ili dogradnje</w:t>
      </w:r>
      <w:r w:rsidRPr="007548B4">
        <w:rPr>
          <w:spacing w:val="26"/>
        </w:rPr>
        <w:t xml:space="preserve"> </w:t>
      </w:r>
      <w:r w:rsidRPr="007548B4">
        <w:t>i</w:t>
      </w:r>
      <w:r w:rsidRPr="007548B4">
        <w:rPr>
          <w:spacing w:val="27"/>
        </w:rPr>
        <w:t xml:space="preserve"> </w:t>
      </w:r>
      <w:r w:rsidRPr="007548B4">
        <w:t>ukoliko</w:t>
      </w:r>
      <w:r w:rsidRPr="007548B4">
        <w:rPr>
          <w:spacing w:val="26"/>
        </w:rPr>
        <w:t xml:space="preserve"> </w:t>
      </w:r>
      <w:r w:rsidRPr="007548B4">
        <w:t>je</w:t>
      </w:r>
      <w:r w:rsidRPr="007548B4">
        <w:rPr>
          <w:spacing w:val="25"/>
        </w:rPr>
        <w:t xml:space="preserve"> </w:t>
      </w:r>
      <w:r w:rsidRPr="007548B4">
        <w:t>suvlasnik</w:t>
      </w:r>
      <w:r w:rsidRPr="007548B4">
        <w:rPr>
          <w:spacing w:val="26"/>
        </w:rPr>
        <w:t xml:space="preserve"> </w:t>
      </w:r>
      <w:r w:rsidRPr="007548B4">
        <w:t>sa</w:t>
      </w:r>
      <w:r w:rsidRPr="007548B4">
        <w:rPr>
          <w:spacing w:val="25"/>
        </w:rPr>
        <w:t xml:space="preserve"> </w:t>
      </w:r>
      <w:r w:rsidRPr="007548B4">
        <w:t>svojim</w:t>
      </w:r>
      <w:r w:rsidRPr="007548B4">
        <w:rPr>
          <w:spacing w:val="27"/>
        </w:rPr>
        <w:t xml:space="preserve"> </w:t>
      </w:r>
      <w:r w:rsidRPr="007548B4">
        <w:t>bračnim</w:t>
      </w:r>
      <w:r w:rsidRPr="007548B4">
        <w:rPr>
          <w:spacing w:val="27"/>
        </w:rPr>
        <w:t xml:space="preserve"> </w:t>
      </w:r>
      <w:r w:rsidRPr="007548B4">
        <w:t>partnerom</w:t>
      </w:r>
      <w:r w:rsidRPr="007548B4">
        <w:rPr>
          <w:spacing w:val="26"/>
        </w:rPr>
        <w:t xml:space="preserve"> </w:t>
      </w:r>
      <w:r w:rsidRPr="007548B4">
        <w:t>ne</w:t>
      </w:r>
      <w:r w:rsidRPr="007548B4">
        <w:rPr>
          <w:spacing w:val="25"/>
        </w:rPr>
        <w:t xml:space="preserve"> </w:t>
      </w:r>
      <w:r w:rsidRPr="007548B4">
        <w:t>smije</w:t>
      </w:r>
      <w:r w:rsidRPr="007548B4">
        <w:rPr>
          <w:spacing w:val="28"/>
        </w:rPr>
        <w:t xml:space="preserve"> </w:t>
      </w:r>
      <w:r w:rsidRPr="007548B4">
        <w:t>iz</w:t>
      </w:r>
      <w:r w:rsidRPr="007548B4">
        <w:rPr>
          <w:spacing w:val="28"/>
        </w:rPr>
        <w:t xml:space="preserve"> </w:t>
      </w:r>
      <w:r w:rsidRPr="007548B4">
        <w:t>svoga</w:t>
      </w:r>
      <w:r w:rsidRPr="007548B4">
        <w:rPr>
          <w:spacing w:val="27"/>
        </w:rPr>
        <w:t xml:space="preserve"> </w:t>
      </w:r>
      <w:r w:rsidRPr="007548B4">
        <w:t>vlasništva otuđiti,</w:t>
      </w:r>
      <w:r w:rsidRPr="007548B4">
        <w:rPr>
          <w:spacing w:val="40"/>
        </w:rPr>
        <w:t xml:space="preserve"> </w:t>
      </w:r>
      <w:r w:rsidRPr="007548B4">
        <w:t>prodati</w:t>
      </w:r>
      <w:r w:rsidRPr="007548B4">
        <w:rPr>
          <w:spacing w:val="40"/>
        </w:rPr>
        <w:t xml:space="preserve"> </w:t>
      </w:r>
      <w:r w:rsidRPr="007548B4">
        <w:t>ili</w:t>
      </w:r>
      <w:r w:rsidRPr="007548B4">
        <w:rPr>
          <w:spacing w:val="40"/>
        </w:rPr>
        <w:t xml:space="preserve"> </w:t>
      </w:r>
      <w:r w:rsidRPr="007548B4">
        <w:t>darivati</w:t>
      </w:r>
      <w:r w:rsidRPr="007548B4">
        <w:rPr>
          <w:spacing w:val="40"/>
        </w:rPr>
        <w:t xml:space="preserve"> </w:t>
      </w:r>
      <w:r w:rsidRPr="007548B4">
        <w:t>kupljenu</w:t>
      </w:r>
      <w:r w:rsidRPr="007548B4">
        <w:rPr>
          <w:spacing w:val="40"/>
        </w:rPr>
        <w:t xml:space="preserve"> </w:t>
      </w:r>
      <w:r w:rsidRPr="007548B4">
        <w:t>nekretninu</w:t>
      </w:r>
      <w:r w:rsidRPr="007548B4">
        <w:rPr>
          <w:spacing w:val="40"/>
        </w:rPr>
        <w:t xml:space="preserve"> </w:t>
      </w:r>
      <w:r w:rsidRPr="007548B4">
        <w:t>na</w:t>
      </w:r>
      <w:r w:rsidRPr="007548B4">
        <w:rPr>
          <w:spacing w:val="40"/>
        </w:rPr>
        <w:t xml:space="preserve"> </w:t>
      </w:r>
      <w:r w:rsidRPr="007548B4">
        <w:t>temelju</w:t>
      </w:r>
      <w:r w:rsidRPr="007548B4">
        <w:rPr>
          <w:spacing w:val="40"/>
        </w:rPr>
        <w:t xml:space="preserve"> </w:t>
      </w:r>
      <w:r w:rsidRPr="007548B4">
        <w:t>koje</w:t>
      </w:r>
      <w:r w:rsidRPr="007548B4">
        <w:rPr>
          <w:spacing w:val="40"/>
        </w:rPr>
        <w:t xml:space="preserve"> </w:t>
      </w:r>
      <w:r w:rsidRPr="007548B4">
        <w:t>je</w:t>
      </w:r>
      <w:r w:rsidRPr="007548B4">
        <w:rPr>
          <w:spacing w:val="40"/>
        </w:rPr>
        <w:t xml:space="preserve"> </w:t>
      </w:r>
      <w:r w:rsidRPr="007548B4">
        <w:t>ostvario</w:t>
      </w:r>
      <w:r w:rsidRPr="007548B4">
        <w:rPr>
          <w:spacing w:val="40"/>
        </w:rPr>
        <w:t xml:space="preserve"> </w:t>
      </w:r>
      <w:r w:rsidRPr="007548B4">
        <w:t>subvenciju</w:t>
      </w:r>
      <w:r w:rsidRPr="007548B4">
        <w:rPr>
          <w:spacing w:val="40"/>
        </w:rPr>
        <w:t xml:space="preserve"> </w:t>
      </w:r>
      <w:r w:rsidRPr="007548B4">
        <w:t>ili financijsku</w:t>
      </w:r>
      <w:r w:rsidRPr="007548B4">
        <w:rPr>
          <w:spacing w:val="-1"/>
        </w:rPr>
        <w:t xml:space="preserve"> </w:t>
      </w:r>
      <w:r w:rsidRPr="007548B4">
        <w:t>pomoć</w:t>
      </w:r>
      <w:r w:rsidRPr="007548B4">
        <w:rPr>
          <w:spacing w:val="-2"/>
        </w:rPr>
        <w:t xml:space="preserve"> </w:t>
      </w:r>
      <w:r w:rsidRPr="007548B4">
        <w:t>u roku</w:t>
      </w:r>
      <w:r w:rsidRPr="007548B4">
        <w:rPr>
          <w:spacing w:val="-1"/>
        </w:rPr>
        <w:t xml:space="preserve"> </w:t>
      </w:r>
      <w:r w:rsidRPr="007548B4">
        <w:t>od</w:t>
      </w:r>
      <w:r w:rsidRPr="007548B4">
        <w:rPr>
          <w:spacing w:val="-1"/>
        </w:rPr>
        <w:t xml:space="preserve"> </w:t>
      </w:r>
      <w:r w:rsidRPr="007548B4">
        <w:t>10 godina</w:t>
      </w:r>
      <w:r w:rsidRPr="007548B4">
        <w:rPr>
          <w:spacing w:val="-1"/>
        </w:rPr>
        <w:t xml:space="preserve"> </w:t>
      </w:r>
      <w:r w:rsidRPr="007548B4">
        <w:t>od dana</w:t>
      </w:r>
      <w:r w:rsidRPr="007548B4">
        <w:rPr>
          <w:spacing w:val="-2"/>
        </w:rPr>
        <w:t xml:space="preserve"> </w:t>
      </w:r>
      <w:r w:rsidRPr="007548B4">
        <w:t>zaključivanja</w:t>
      </w:r>
      <w:r w:rsidRPr="007548B4">
        <w:rPr>
          <w:spacing w:val="-2"/>
        </w:rPr>
        <w:t xml:space="preserve"> </w:t>
      </w:r>
      <w:r w:rsidRPr="007548B4">
        <w:t>Ugovora</w:t>
      </w:r>
      <w:r w:rsidRPr="007548B4">
        <w:rPr>
          <w:spacing w:val="-1"/>
        </w:rPr>
        <w:t xml:space="preserve"> </w:t>
      </w:r>
      <w:r w:rsidRPr="007548B4">
        <w:t>o</w:t>
      </w:r>
      <w:r w:rsidRPr="007548B4">
        <w:rPr>
          <w:spacing w:val="-1"/>
        </w:rPr>
        <w:t xml:space="preserve"> </w:t>
      </w:r>
      <w:r w:rsidRPr="007548B4">
        <w:t xml:space="preserve">financijskoj </w:t>
      </w:r>
      <w:r w:rsidRPr="007548B4">
        <w:rPr>
          <w:spacing w:val="-2"/>
        </w:rPr>
        <w:t>pomoći.</w:t>
      </w:r>
    </w:p>
    <w:p w14:paraId="4BB411DA" w14:textId="3095C6E7" w:rsidR="00D44890" w:rsidRPr="007548B4" w:rsidRDefault="00164698">
      <w:pPr>
        <w:pStyle w:val="Tijeloteksta"/>
        <w:spacing w:line="276" w:lineRule="auto"/>
        <w:ind w:right="119"/>
      </w:pPr>
      <w:r w:rsidRPr="007548B4">
        <w:t>Ukoliko Korisnik Mjere 3. otuđi nekretninu iz svoga vlasništva prije isteka navedenog roka, raskida se Ugovor o dodjeli financijske pomoći</w:t>
      </w:r>
      <w:r w:rsidRPr="007548B4">
        <w:rPr>
          <w:spacing w:val="80"/>
        </w:rPr>
        <w:t xml:space="preserve"> </w:t>
      </w:r>
      <w:r w:rsidRPr="007548B4">
        <w:t xml:space="preserve">te će korisnik biti u obvezi izvršiti povrat dodijeljenih novčanih sredstava u cjelokupnom iznosu Općini </w:t>
      </w:r>
      <w:r w:rsidR="00587CC5" w:rsidRPr="007548B4">
        <w:t>Jakšić</w:t>
      </w:r>
      <w:r w:rsidRPr="007548B4">
        <w:t>.</w:t>
      </w:r>
    </w:p>
    <w:p w14:paraId="561DBE8C" w14:textId="5B2B9E14" w:rsidR="00D44890" w:rsidRDefault="00164698">
      <w:pPr>
        <w:pStyle w:val="Tijeloteksta"/>
        <w:spacing w:line="276" w:lineRule="auto"/>
        <w:ind w:right="118"/>
      </w:pPr>
      <w:r w:rsidRPr="007548B4">
        <w:t>Korisnik Mjere 3. dužan je prilikom potpisivanja Ugovora o dodjeli financijske</w:t>
      </w:r>
      <w:r w:rsidRPr="007548B4">
        <w:rPr>
          <w:spacing w:val="40"/>
        </w:rPr>
        <w:t xml:space="preserve"> </w:t>
      </w:r>
      <w:r w:rsidRPr="007548B4">
        <w:t xml:space="preserve">pomoći dostaviti u Općinu </w:t>
      </w:r>
      <w:r w:rsidR="00587CC5" w:rsidRPr="007548B4">
        <w:t>Jakšić</w:t>
      </w:r>
      <w:r w:rsidRPr="007548B4">
        <w:t xml:space="preserve"> instrument osiguranja ovjerene bjanko zadužnice na iznos koji pokriva odobreni iznos financijske pomoći.</w:t>
      </w:r>
    </w:p>
    <w:p w14:paraId="335C483F" w14:textId="764C70B3" w:rsidR="00546644" w:rsidRDefault="00546644">
      <w:pPr>
        <w:pStyle w:val="Tijeloteksta"/>
        <w:spacing w:line="276" w:lineRule="auto"/>
        <w:ind w:right="118"/>
      </w:pPr>
    </w:p>
    <w:p w14:paraId="6D8C7EBB" w14:textId="41E6C7F1" w:rsidR="00546644" w:rsidRDefault="00546644">
      <w:pPr>
        <w:pStyle w:val="Tijeloteksta"/>
        <w:spacing w:line="276" w:lineRule="auto"/>
        <w:ind w:right="118"/>
      </w:pPr>
    </w:p>
    <w:p w14:paraId="4D9133B4" w14:textId="56796159" w:rsidR="00546644" w:rsidRDefault="00546644">
      <w:pPr>
        <w:pStyle w:val="Tijeloteksta"/>
        <w:spacing w:line="276" w:lineRule="auto"/>
        <w:ind w:right="118"/>
      </w:pPr>
    </w:p>
    <w:p w14:paraId="09986ED3" w14:textId="77777777" w:rsidR="00546644" w:rsidRPr="007548B4" w:rsidRDefault="00546644">
      <w:pPr>
        <w:pStyle w:val="Tijeloteksta"/>
        <w:spacing w:line="276" w:lineRule="auto"/>
        <w:ind w:right="118"/>
      </w:pPr>
    </w:p>
    <w:p w14:paraId="4E23DF58" w14:textId="77777777" w:rsidR="00D44890" w:rsidRPr="007548B4" w:rsidRDefault="00D44890">
      <w:pPr>
        <w:pStyle w:val="Tijeloteksta"/>
        <w:spacing w:before="39"/>
        <w:ind w:left="0" w:firstLine="0"/>
        <w:jc w:val="left"/>
      </w:pPr>
    </w:p>
    <w:p w14:paraId="513C0EAE" w14:textId="77777777" w:rsidR="00D44890" w:rsidRPr="007548B4" w:rsidRDefault="00164698">
      <w:pPr>
        <w:pStyle w:val="Naslov1"/>
        <w:numPr>
          <w:ilvl w:val="0"/>
          <w:numId w:val="2"/>
        </w:numPr>
        <w:tabs>
          <w:tab w:val="left" w:pos="409"/>
        </w:tabs>
        <w:ind w:left="409" w:hanging="293"/>
      </w:pPr>
      <w:r w:rsidRPr="007548B4">
        <w:lastRenderedPageBreak/>
        <w:t>INSTRUMENTI</w:t>
      </w:r>
      <w:r w:rsidRPr="007548B4">
        <w:rPr>
          <w:spacing w:val="-3"/>
        </w:rPr>
        <w:t xml:space="preserve"> </w:t>
      </w:r>
      <w:r w:rsidRPr="007548B4">
        <w:rPr>
          <w:spacing w:val="-2"/>
        </w:rPr>
        <w:t>OSIGURANJA</w:t>
      </w:r>
    </w:p>
    <w:p w14:paraId="080C0FA4" w14:textId="77777777" w:rsidR="00D44890" w:rsidRPr="007548B4" w:rsidRDefault="00D44890">
      <w:pPr>
        <w:pStyle w:val="Tijeloteksta"/>
        <w:spacing w:before="84"/>
        <w:ind w:left="0" w:firstLine="0"/>
        <w:jc w:val="left"/>
        <w:rPr>
          <w:b/>
        </w:rPr>
      </w:pPr>
    </w:p>
    <w:p w14:paraId="51C0C5AB" w14:textId="2E04D91D" w:rsidR="00D44890" w:rsidRDefault="00164698">
      <w:pPr>
        <w:pStyle w:val="Naslov2"/>
        <w:ind w:left="4158"/>
        <w:jc w:val="left"/>
        <w:rPr>
          <w:spacing w:val="-5"/>
        </w:rPr>
      </w:pPr>
      <w:r w:rsidRPr="007548B4">
        <w:t>Članak</w:t>
      </w:r>
      <w:r w:rsidRPr="007548B4">
        <w:rPr>
          <w:spacing w:val="-4"/>
        </w:rPr>
        <w:t xml:space="preserve"> </w:t>
      </w:r>
      <w:r w:rsidRPr="007548B4">
        <w:rPr>
          <w:spacing w:val="-5"/>
        </w:rPr>
        <w:t>8.</w:t>
      </w:r>
    </w:p>
    <w:p w14:paraId="0B09F40C" w14:textId="17E420EA" w:rsidR="004F2DBB" w:rsidRDefault="004F2DBB">
      <w:pPr>
        <w:pStyle w:val="Naslov2"/>
        <w:ind w:left="4158"/>
        <w:jc w:val="left"/>
        <w:rPr>
          <w:spacing w:val="-5"/>
        </w:rPr>
      </w:pPr>
    </w:p>
    <w:p w14:paraId="25CF7F76" w14:textId="1DF7354A" w:rsidR="004F2DBB" w:rsidRDefault="004F2DBB" w:rsidP="004F2DBB">
      <w:pPr>
        <w:pStyle w:val="Tijeloteksta"/>
        <w:spacing w:line="276" w:lineRule="auto"/>
        <w:ind w:right="119" w:firstLine="593"/>
      </w:pPr>
      <w:r w:rsidRPr="007548B4">
        <w:t>Korisni</w:t>
      </w:r>
      <w:r>
        <w:t>ci</w:t>
      </w:r>
      <w:r w:rsidRPr="007548B4">
        <w:t xml:space="preserve"> </w:t>
      </w:r>
      <w:r>
        <w:t xml:space="preserve">Mjera </w:t>
      </w:r>
      <w:r w:rsidRPr="007548B4">
        <w:t>ne smij</w:t>
      </w:r>
      <w:r>
        <w:t>u</w:t>
      </w:r>
      <w:r w:rsidRPr="007548B4">
        <w:t xml:space="preserve"> iz svoga vlasništva otuđiti, prodati ili darivati navedenu nekretninu na temelju koje je ostvario subvenciju ili financijsku pomoć u roku od 10 godina od dana zaključivanja Ugovora o financijskoj pomoći.</w:t>
      </w:r>
    </w:p>
    <w:p w14:paraId="75F7EF0A" w14:textId="4095DBEE" w:rsidR="003E54DC" w:rsidRPr="007548B4" w:rsidRDefault="004F2DBB" w:rsidP="004F2DBB">
      <w:pPr>
        <w:pStyle w:val="Tijeloteksta"/>
        <w:spacing w:line="276" w:lineRule="auto"/>
        <w:ind w:right="119" w:firstLine="593"/>
      </w:pPr>
      <w:r>
        <w:t xml:space="preserve">Radi osiguranja obveza iz stavka 1. ovog članka, na predmetnoj nekretnini upisat će se zabilježba zabrane </w:t>
      </w:r>
      <w:r w:rsidRPr="0035250C">
        <w:t>otuđenja i opterećenja u</w:t>
      </w:r>
      <w:r>
        <w:t xml:space="preserve"> zemljišnim knjigama u korist Općine Jakšić.</w:t>
      </w:r>
    </w:p>
    <w:p w14:paraId="010A5D4E" w14:textId="6A261B3A" w:rsidR="00D44890" w:rsidRPr="007548B4" w:rsidRDefault="00164698" w:rsidP="008D3CEC">
      <w:pPr>
        <w:pStyle w:val="Tijeloteksta"/>
        <w:spacing w:before="36" w:line="276" w:lineRule="auto"/>
        <w:ind w:firstLine="604"/>
      </w:pPr>
      <w:r w:rsidRPr="007548B4">
        <w:t>Kako</w:t>
      </w:r>
      <w:r w:rsidRPr="007548B4">
        <w:rPr>
          <w:spacing w:val="39"/>
        </w:rPr>
        <w:t xml:space="preserve"> </w:t>
      </w:r>
      <w:r w:rsidRPr="007548B4">
        <w:t>je</w:t>
      </w:r>
      <w:r w:rsidRPr="007548B4">
        <w:rPr>
          <w:spacing w:val="39"/>
        </w:rPr>
        <w:t xml:space="preserve"> </w:t>
      </w:r>
      <w:r w:rsidRPr="007548B4">
        <w:t>za</w:t>
      </w:r>
      <w:r w:rsidRPr="007548B4">
        <w:rPr>
          <w:spacing w:val="39"/>
        </w:rPr>
        <w:t xml:space="preserve"> </w:t>
      </w:r>
      <w:r w:rsidRPr="007548B4">
        <w:t>svaku</w:t>
      </w:r>
      <w:r w:rsidRPr="007548B4">
        <w:rPr>
          <w:spacing w:val="39"/>
        </w:rPr>
        <w:t xml:space="preserve"> </w:t>
      </w:r>
      <w:r w:rsidRPr="007548B4">
        <w:t>Mjeru</w:t>
      </w:r>
      <w:r w:rsidRPr="007548B4">
        <w:rPr>
          <w:spacing w:val="39"/>
        </w:rPr>
        <w:t xml:space="preserve"> </w:t>
      </w:r>
      <w:r w:rsidRPr="007548B4">
        <w:t>ovoga</w:t>
      </w:r>
      <w:r w:rsidRPr="007548B4">
        <w:rPr>
          <w:spacing w:val="39"/>
        </w:rPr>
        <w:t xml:space="preserve"> </w:t>
      </w:r>
      <w:r w:rsidRPr="007548B4">
        <w:t>Programa</w:t>
      </w:r>
      <w:r w:rsidRPr="007548B4">
        <w:rPr>
          <w:spacing w:val="39"/>
        </w:rPr>
        <w:t xml:space="preserve"> </w:t>
      </w:r>
      <w:r w:rsidRPr="007548B4">
        <w:t>određeno</w:t>
      </w:r>
      <w:r w:rsidRPr="007548B4">
        <w:rPr>
          <w:spacing w:val="39"/>
        </w:rPr>
        <w:t xml:space="preserve"> </w:t>
      </w:r>
      <w:r w:rsidRPr="007548B4">
        <w:t>da</w:t>
      </w:r>
      <w:r w:rsidRPr="007548B4">
        <w:rPr>
          <w:spacing w:val="39"/>
        </w:rPr>
        <w:t xml:space="preserve"> </w:t>
      </w:r>
      <w:r w:rsidRPr="007548B4">
        <w:t>je</w:t>
      </w:r>
      <w:r w:rsidRPr="007548B4">
        <w:rPr>
          <w:spacing w:val="39"/>
        </w:rPr>
        <w:t xml:space="preserve"> </w:t>
      </w:r>
      <w:r w:rsidRPr="007548B4">
        <w:t>Korisnik</w:t>
      </w:r>
      <w:r w:rsidRPr="007548B4">
        <w:rPr>
          <w:spacing w:val="39"/>
        </w:rPr>
        <w:t xml:space="preserve"> </w:t>
      </w:r>
      <w:r w:rsidRPr="007548B4">
        <w:t>Mjera</w:t>
      </w:r>
      <w:r w:rsidRPr="007548B4">
        <w:rPr>
          <w:spacing w:val="38"/>
        </w:rPr>
        <w:t xml:space="preserve"> </w:t>
      </w:r>
      <w:r w:rsidRPr="007548B4">
        <w:t>obavezan</w:t>
      </w:r>
      <w:r w:rsidRPr="007548B4">
        <w:rPr>
          <w:spacing w:val="39"/>
        </w:rPr>
        <w:t xml:space="preserve"> </w:t>
      </w:r>
      <w:r w:rsidRPr="007548B4">
        <w:t>ili dužan</w:t>
      </w:r>
      <w:r w:rsidRPr="007548B4">
        <w:rPr>
          <w:spacing w:val="54"/>
        </w:rPr>
        <w:t xml:space="preserve"> </w:t>
      </w:r>
      <w:r w:rsidRPr="007548B4">
        <w:t>prilikom</w:t>
      </w:r>
      <w:r w:rsidRPr="007548B4">
        <w:rPr>
          <w:spacing w:val="57"/>
        </w:rPr>
        <w:t xml:space="preserve"> </w:t>
      </w:r>
      <w:r w:rsidRPr="007548B4">
        <w:t>potpisivanja</w:t>
      </w:r>
      <w:r w:rsidRPr="007548B4">
        <w:rPr>
          <w:spacing w:val="55"/>
        </w:rPr>
        <w:t xml:space="preserve"> </w:t>
      </w:r>
      <w:r w:rsidRPr="007548B4">
        <w:t>Ugovora</w:t>
      </w:r>
      <w:r w:rsidRPr="007548B4">
        <w:rPr>
          <w:spacing w:val="56"/>
        </w:rPr>
        <w:t xml:space="preserve"> </w:t>
      </w:r>
      <w:r w:rsidRPr="007548B4">
        <w:t>o</w:t>
      </w:r>
      <w:r w:rsidRPr="007548B4">
        <w:rPr>
          <w:spacing w:val="56"/>
        </w:rPr>
        <w:t xml:space="preserve"> </w:t>
      </w:r>
      <w:r w:rsidRPr="007548B4">
        <w:t>dodjeli</w:t>
      </w:r>
      <w:r w:rsidRPr="007548B4">
        <w:rPr>
          <w:spacing w:val="60"/>
        </w:rPr>
        <w:t xml:space="preserve"> </w:t>
      </w:r>
      <w:r w:rsidRPr="007548B4">
        <w:t>financijske</w:t>
      </w:r>
      <w:r w:rsidRPr="007548B4">
        <w:rPr>
          <w:spacing w:val="55"/>
        </w:rPr>
        <w:t xml:space="preserve"> </w:t>
      </w:r>
      <w:r w:rsidRPr="007548B4">
        <w:t>pomoći</w:t>
      </w:r>
      <w:r w:rsidRPr="007548B4">
        <w:rPr>
          <w:spacing w:val="57"/>
        </w:rPr>
        <w:t xml:space="preserve"> </w:t>
      </w:r>
      <w:r w:rsidRPr="007548B4">
        <w:t>dostaviti</w:t>
      </w:r>
      <w:r w:rsidRPr="007548B4">
        <w:rPr>
          <w:spacing w:val="57"/>
        </w:rPr>
        <w:t xml:space="preserve"> </w:t>
      </w:r>
      <w:r w:rsidRPr="007548B4">
        <w:t>i</w:t>
      </w:r>
      <w:r w:rsidR="008D3CEC" w:rsidRPr="007548B4">
        <w:rPr>
          <w:spacing w:val="57"/>
        </w:rPr>
        <w:t xml:space="preserve"> </w:t>
      </w:r>
      <w:r w:rsidRPr="007548B4">
        <w:rPr>
          <w:spacing w:val="-2"/>
        </w:rPr>
        <w:t>instrum</w:t>
      </w:r>
      <w:r w:rsidR="008D3CEC" w:rsidRPr="007548B4">
        <w:rPr>
          <w:spacing w:val="-2"/>
        </w:rPr>
        <w:t xml:space="preserve">ent </w:t>
      </w:r>
      <w:r w:rsidRPr="007548B4">
        <w:t>osiguranja u obliku ovjerene bjanko zadužnice za iznos koji pokriva odobreni iznos financijske pomoći, instrumenti osiguranja aktiviraju se u slučaju:</w:t>
      </w:r>
    </w:p>
    <w:p w14:paraId="05AA3C53" w14:textId="77777777" w:rsidR="00D44890" w:rsidRPr="007548B4" w:rsidRDefault="00164698" w:rsidP="008D3CEC">
      <w:pPr>
        <w:pStyle w:val="Odlomakpopisa"/>
        <w:numPr>
          <w:ilvl w:val="1"/>
          <w:numId w:val="2"/>
        </w:numPr>
        <w:tabs>
          <w:tab w:val="left" w:pos="1181"/>
        </w:tabs>
        <w:spacing w:line="273" w:lineRule="auto"/>
        <w:ind w:left="1181" w:right="119" w:hanging="706"/>
        <w:jc w:val="both"/>
        <w:rPr>
          <w:sz w:val="24"/>
          <w:szCs w:val="24"/>
        </w:rPr>
      </w:pPr>
      <w:r w:rsidRPr="007548B4">
        <w:rPr>
          <w:sz w:val="24"/>
          <w:szCs w:val="24"/>
        </w:rPr>
        <w:t>da podnositelj zahtjeva, odnosno Korisnik mjere ne prijavi svoje prebivalište i prebivalište svoje obitelji u propisanim rokovima (Mjera 1. i Mjera 2.);</w:t>
      </w:r>
    </w:p>
    <w:p w14:paraId="6ED8FE76" w14:textId="77777777" w:rsidR="00D44890" w:rsidRPr="007548B4" w:rsidRDefault="00164698" w:rsidP="008D3CEC">
      <w:pPr>
        <w:pStyle w:val="Odlomakpopisa"/>
        <w:numPr>
          <w:ilvl w:val="1"/>
          <w:numId w:val="2"/>
        </w:numPr>
        <w:tabs>
          <w:tab w:val="left" w:pos="1181"/>
        </w:tabs>
        <w:ind w:left="1181" w:hanging="705"/>
        <w:jc w:val="both"/>
        <w:rPr>
          <w:sz w:val="24"/>
          <w:szCs w:val="24"/>
        </w:rPr>
      </w:pPr>
      <w:r w:rsidRPr="007548B4">
        <w:rPr>
          <w:sz w:val="24"/>
          <w:szCs w:val="24"/>
        </w:rPr>
        <w:t>ne</w:t>
      </w:r>
      <w:r w:rsidRPr="007548B4">
        <w:rPr>
          <w:spacing w:val="-4"/>
          <w:sz w:val="24"/>
          <w:szCs w:val="24"/>
        </w:rPr>
        <w:t xml:space="preserve"> </w:t>
      </w:r>
      <w:r w:rsidRPr="007548B4">
        <w:rPr>
          <w:sz w:val="24"/>
          <w:szCs w:val="24"/>
        </w:rPr>
        <w:t>izvršava</w:t>
      </w:r>
      <w:r w:rsidRPr="007548B4">
        <w:rPr>
          <w:spacing w:val="-1"/>
          <w:sz w:val="24"/>
          <w:szCs w:val="24"/>
        </w:rPr>
        <w:t xml:space="preserve"> </w:t>
      </w:r>
      <w:r w:rsidRPr="007548B4">
        <w:rPr>
          <w:sz w:val="24"/>
          <w:szCs w:val="24"/>
        </w:rPr>
        <w:t>ili</w:t>
      </w:r>
      <w:r w:rsidRPr="007548B4">
        <w:rPr>
          <w:spacing w:val="-1"/>
          <w:sz w:val="24"/>
          <w:szCs w:val="24"/>
        </w:rPr>
        <w:t xml:space="preserve"> </w:t>
      </w:r>
      <w:r w:rsidRPr="007548B4">
        <w:rPr>
          <w:sz w:val="24"/>
          <w:szCs w:val="24"/>
        </w:rPr>
        <w:t>ne izvrši</w:t>
      </w:r>
      <w:r w:rsidRPr="007548B4">
        <w:rPr>
          <w:spacing w:val="-1"/>
          <w:sz w:val="24"/>
          <w:szCs w:val="24"/>
        </w:rPr>
        <w:t xml:space="preserve"> </w:t>
      </w:r>
      <w:r w:rsidRPr="007548B4">
        <w:rPr>
          <w:sz w:val="24"/>
          <w:szCs w:val="24"/>
        </w:rPr>
        <w:t>obveze</w:t>
      </w:r>
      <w:r w:rsidRPr="007548B4">
        <w:rPr>
          <w:spacing w:val="-1"/>
          <w:sz w:val="24"/>
          <w:szCs w:val="24"/>
        </w:rPr>
        <w:t xml:space="preserve"> </w:t>
      </w:r>
      <w:r w:rsidRPr="007548B4">
        <w:rPr>
          <w:sz w:val="24"/>
          <w:szCs w:val="24"/>
        </w:rPr>
        <w:t>iz Ugovora</w:t>
      </w:r>
      <w:r w:rsidRPr="007548B4">
        <w:rPr>
          <w:spacing w:val="-2"/>
          <w:sz w:val="24"/>
          <w:szCs w:val="24"/>
        </w:rPr>
        <w:t xml:space="preserve"> </w:t>
      </w:r>
      <w:r w:rsidRPr="007548B4">
        <w:rPr>
          <w:sz w:val="24"/>
          <w:szCs w:val="24"/>
        </w:rPr>
        <w:t>o</w:t>
      </w:r>
      <w:r w:rsidRPr="007548B4">
        <w:rPr>
          <w:spacing w:val="-1"/>
          <w:sz w:val="24"/>
          <w:szCs w:val="24"/>
        </w:rPr>
        <w:t xml:space="preserve"> </w:t>
      </w:r>
      <w:r w:rsidRPr="007548B4">
        <w:rPr>
          <w:sz w:val="24"/>
          <w:szCs w:val="24"/>
        </w:rPr>
        <w:t>dodjeli financijske</w:t>
      </w:r>
      <w:r w:rsidRPr="007548B4">
        <w:rPr>
          <w:spacing w:val="-1"/>
          <w:sz w:val="24"/>
          <w:szCs w:val="24"/>
        </w:rPr>
        <w:t xml:space="preserve"> </w:t>
      </w:r>
      <w:r w:rsidRPr="007548B4">
        <w:rPr>
          <w:spacing w:val="-2"/>
          <w:sz w:val="24"/>
          <w:szCs w:val="24"/>
        </w:rPr>
        <w:t>pomoći;</w:t>
      </w:r>
    </w:p>
    <w:p w14:paraId="15A6F70E" w14:textId="77777777" w:rsidR="00D44890" w:rsidRPr="007548B4" w:rsidRDefault="00164698" w:rsidP="008D3CEC">
      <w:pPr>
        <w:pStyle w:val="Odlomakpopisa"/>
        <w:numPr>
          <w:ilvl w:val="1"/>
          <w:numId w:val="2"/>
        </w:numPr>
        <w:tabs>
          <w:tab w:val="left" w:pos="1181"/>
        </w:tabs>
        <w:spacing w:before="38" w:line="273" w:lineRule="auto"/>
        <w:ind w:left="1181" w:right="117" w:hanging="706"/>
        <w:jc w:val="both"/>
        <w:rPr>
          <w:sz w:val="24"/>
          <w:szCs w:val="24"/>
        </w:rPr>
      </w:pPr>
      <w:r w:rsidRPr="007548B4">
        <w:rPr>
          <w:sz w:val="24"/>
          <w:szCs w:val="24"/>
        </w:rPr>
        <w:t>ukoliko Korisnik ili članovi njegove obitelji ne zadrže prebivalište u roku određenom ovim Programom mjera;</w:t>
      </w:r>
    </w:p>
    <w:p w14:paraId="416083D1" w14:textId="77777777" w:rsidR="00D44890" w:rsidRPr="007548B4" w:rsidRDefault="00164698" w:rsidP="008D3CEC">
      <w:pPr>
        <w:pStyle w:val="Odlomakpopisa"/>
        <w:numPr>
          <w:ilvl w:val="1"/>
          <w:numId w:val="2"/>
        </w:numPr>
        <w:tabs>
          <w:tab w:val="left" w:pos="1181"/>
        </w:tabs>
        <w:spacing w:before="3" w:line="273" w:lineRule="auto"/>
        <w:ind w:left="1181" w:right="116" w:hanging="706"/>
        <w:jc w:val="both"/>
        <w:rPr>
          <w:sz w:val="24"/>
          <w:szCs w:val="24"/>
        </w:rPr>
      </w:pPr>
      <w:r w:rsidRPr="007548B4">
        <w:rPr>
          <w:sz w:val="24"/>
          <w:szCs w:val="24"/>
        </w:rPr>
        <w:t>ukoliko Korisnik mjera otuđi, proda</w:t>
      </w:r>
      <w:r w:rsidRPr="007548B4">
        <w:rPr>
          <w:spacing w:val="-2"/>
          <w:sz w:val="24"/>
          <w:szCs w:val="24"/>
        </w:rPr>
        <w:t xml:space="preserve"> </w:t>
      </w:r>
      <w:r w:rsidRPr="007548B4">
        <w:rPr>
          <w:sz w:val="24"/>
          <w:szCs w:val="24"/>
        </w:rPr>
        <w:t>ili daruje</w:t>
      </w:r>
      <w:r w:rsidRPr="007548B4">
        <w:rPr>
          <w:spacing w:val="-1"/>
          <w:sz w:val="24"/>
          <w:szCs w:val="24"/>
        </w:rPr>
        <w:t xml:space="preserve"> </w:t>
      </w:r>
      <w:r w:rsidRPr="007548B4">
        <w:rPr>
          <w:sz w:val="24"/>
          <w:szCs w:val="24"/>
        </w:rPr>
        <w:t>nekretninu (građevinsko zemljište ili stambeni objekt) za koju je dobio financijsku pomoć u roku određenom ovim Programom mjera;</w:t>
      </w:r>
    </w:p>
    <w:p w14:paraId="2EADB774" w14:textId="21DBD853" w:rsidR="00D44890" w:rsidRPr="007548B4" w:rsidRDefault="00164698" w:rsidP="008D3CEC">
      <w:pPr>
        <w:pStyle w:val="Odlomakpopisa"/>
        <w:numPr>
          <w:ilvl w:val="1"/>
          <w:numId w:val="2"/>
        </w:numPr>
        <w:tabs>
          <w:tab w:val="left" w:pos="1181"/>
        </w:tabs>
        <w:spacing w:before="6" w:line="273" w:lineRule="auto"/>
        <w:ind w:left="1181" w:right="116" w:hanging="706"/>
        <w:jc w:val="both"/>
        <w:rPr>
          <w:sz w:val="24"/>
          <w:szCs w:val="24"/>
        </w:rPr>
      </w:pPr>
      <w:r w:rsidRPr="007548B4">
        <w:rPr>
          <w:sz w:val="24"/>
          <w:szCs w:val="24"/>
        </w:rPr>
        <w:t>ukoliko bilo kojom svojom radnjom koja se tiče bi</w:t>
      </w:r>
      <w:r w:rsidR="00546644">
        <w:rPr>
          <w:sz w:val="24"/>
          <w:szCs w:val="24"/>
        </w:rPr>
        <w:t>l</w:t>
      </w:r>
      <w:r w:rsidRPr="007548B4">
        <w:rPr>
          <w:sz w:val="24"/>
          <w:szCs w:val="24"/>
        </w:rPr>
        <w:t>o kojeg oblika raspolaganja utječe na to da drugi raspolaže navedenom nekretninom (uključujući pravo građenja, zakupa i svih ostalih prava koja djeluju opterećujuće na nekretninu).</w:t>
      </w:r>
    </w:p>
    <w:p w14:paraId="59639E67" w14:textId="77777777" w:rsidR="00D44890" w:rsidRPr="007548B4" w:rsidRDefault="00D44890" w:rsidP="008D3CEC">
      <w:pPr>
        <w:pStyle w:val="Tijeloteksta"/>
        <w:spacing w:before="51"/>
        <w:ind w:left="0" w:firstLine="0"/>
      </w:pPr>
    </w:p>
    <w:p w14:paraId="5DC0B746" w14:textId="77777777" w:rsidR="00D44890" w:rsidRPr="007548B4" w:rsidRDefault="00164698">
      <w:pPr>
        <w:pStyle w:val="Naslov2"/>
        <w:ind w:left="4158"/>
      </w:pPr>
      <w:r w:rsidRPr="007548B4">
        <w:t>Članak</w:t>
      </w:r>
      <w:r w:rsidRPr="007548B4">
        <w:rPr>
          <w:spacing w:val="-4"/>
        </w:rPr>
        <w:t xml:space="preserve"> </w:t>
      </w:r>
      <w:r w:rsidRPr="007548B4">
        <w:rPr>
          <w:spacing w:val="-5"/>
        </w:rPr>
        <w:t>9.</w:t>
      </w:r>
    </w:p>
    <w:p w14:paraId="4543DACF" w14:textId="785B20AC" w:rsidR="00D44890" w:rsidRPr="007548B4" w:rsidRDefault="00164698">
      <w:pPr>
        <w:pStyle w:val="Tijeloteksta"/>
        <w:spacing w:before="36" w:line="276" w:lineRule="auto"/>
        <w:ind w:right="117"/>
      </w:pPr>
      <w:r w:rsidRPr="007548B4">
        <w:t xml:space="preserve">Neiskorištena bjanko zadužnica dostavljena kao instrument osiguranja vraća se po proteku 10 godina od dana kada je Korisnik zaključio Ugovor o financijskoj pomoći sa Općinom </w:t>
      </w:r>
      <w:r w:rsidR="00587CC5" w:rsidRPr="007548B4">
        <w:t>Jakšić</w:t>
      </w:r>
      <w:r w:rsidRPr="007548B4">
        <w:t>.</w:t>
      </w:r>
    </w:p>
    <w:p w14:paraId="572E23FE" w14:textId="77777777" w:rsidR="00D44890" w:rsidRPr="007548B4" w:rsidRDefault="00D44890">
      <w:pPr>
        <w:pStyle w:val="Tijeloteksta"/>
        <w:spacing w:before="46"/>
        <w:ind w:left="0" w:firstLine="0"/>
        <w:jc w:val="left"/>
      </w:pPr>
    </w:p>
    <w:p w14:paraId="2027BD96" w14:textId="77777777" w:rsidR="00D44890" w:rsidRPr="007548B4" w:rsidRDefault="00164698">
      <w:pPr>
        <w:pStyle w:val="Naslov2"/>
      </w:pPr>
      <w:r w:rsidRPr="007548B4">
        <w:t>Članak</w:t>
      </w:r>
      <w:r w:rsidRPr="007548B4">
        <w:rPr>
          <w:spacing w:val="-4"/>
        </w:rPr>
        <w:t xml:space="preserve"> </w:t>
      </w:r>
      <w:r w:rsidRPr="007548B4">
        <w:rPr>
          <w:spacing w:val="-5"/>
        </w:rPr>
        <w:t>10.</w:t>
      </w:r>
    </w:p>
    <w:p w14:paraId="2FA0F611" w14:textId="42EA644C" w:rsidR="00D44890" w:rsidRPr="007548B4" w:rsidRDefault="00164698">
      <w:pPr>
        <w:pStyle w:val="Tijeloteksta"/>
        <w:spacing w:before="36" w:line="276" w:lineRule="auto"/>
        <w:ind w:right="112"/>
      </w:pPr>
      <w:r w:rsidRPr="007548B4">
        <w:t xml:space="preserve">Bjanko zadužnica će se vratiti i u slučaju kada Korisnik mjera vrati iznos financijske pomoći Općini </w:t>
      </w:r>
      <w:r w:rsidR="00587CC5" w:rsidRPr="007548B4">
        <w:t>Jakšić</w:t>
      </w:r>
      <w:r w:rsidRPr="007548B4">
        <w:t xml:space="preserve"> te će u tom slučaju Općina </w:t>
      </w:r>
      <w:r w:rsidR="00587CC5" w:rsidRPr="007548B4">
        <w:t xml:space="preserve">Jakšić </w:t>
      </w:r>
      <w:r w:rsidRPr="007548B4">
        <w:t>izdati Korisniku potvrdu kojom potvrđuje da je Korisnik u cijelosti vratio iznos financijske pomoći.</w:t>
      </w:r>
    </w:p>
    <w:p w14:paraId="4D0CA418" w14:textId="77777777" w:rsidR="00D44890" w:rsidRPr="007548B4" w:rsidRDefault="00D44890">
      <w:pPr>
        <w:pStyle w:val="Tijeloteksta"/>
        <w:spacing w:before="47"/>
        <w:ind w:left="0" w:firstLine="0"/>
        <w:jc w:val="left"/>
      </w:pPr>
    </w:p>
    <w:p w14:paraId="79001637" w14:textId="77777777" w:rsidR="00D44890" w:rsidRPr="007548B4" w:rsidRDefault="00164698">
      <w:pPr>
        <w:pStyle w:val="Naslov2"/>
      </w:pPr>
      <w:r w:rsidRPr="007548B4">
        <w:t>Članak</w:t>
      </w:r>
      <w:r w:rsidRPr="007548B4">
        <w:rPr>
          <w:spacing w:val="-4"/>
        </w:rPr>
        <w:t xml:space="preserve"> </w:t>
      </w:r>
      <w:r w:rsidRPr="007548B4">
        <w:rPr>
          <w:spacing w:val="-5"/>
        </w:rPr>
        <w:t>11.</w:t>
      </w:r>
    </w:p>
    <w:p w14:paraId="13613298" w14:textId="77777777" w:rsidR="00D44890" w:rsidRPr="007548B4" w:rsidRDefault="00164698">
      <w:pPr>
        <w:pStyle w:val="Tijeloteksta"/>
        <w:spacing w:before="36" w:line="278" w:lineRule="auto"/>
        <w:ind w:right="121"/>
      </w:pPr>
      <w:r w:rsidRPr="007548B4">
        <w:t>Korisnici sufinanciranja ne smiju bit niti pod jednim oblikom blokade u pogledu novčanih ovrha.</w:t>
      </w:r>
    </w:p>
    <w:p w14:paraId="4A2DFB0A" w14:textId="41F78771" w:rsidR="00D44890" w:rsidRDefault="00164698" w:rsidP="00D470D6">
      <w:pPr>
        <w:pStyle w:val="Tijeloteksta"/>
        <w:spacing w:line="276" w:lineRule="auto"/>
        <w:ind w:right="117"/>
      </w:pPr>
      <w:r w:rsidRPr="007548B4">
        <w:t>Ukoliko korisnik nakon potpisivanja Ugovora o sufinanciranju postane predmetom ovrhe</w:t>
      </w:r>
      <w:r w:rsidRPr="007548B4">
        <w:rPr>
          <w:spacing w:val="-3"/>
        </w:rPr>
        <w:t xml:space="preserve"> </w:t>
      </w:r>
      <w:r w:rsidRPr="007548B4">
        <w:t>na</w:t>
      </w:r>
      <w:r w:rsidRPr="007548B4">
        <w:rPr>
          <w:spacing w:val="-2"/>
        </w:rPr>
        <w:t xml:space="preserve"> </w:t>
      </w:r>
      <w:r w:rsidRPr="007548B4">
        <w:t>novčanim</w:t>
      </w:r>
      <w:r w:rsidRPr="007548B4">
        <w:rPr>
          <w:spacing w:val="-1"/>
        </w:rPr>
        <w:t xml:space="preserve"> </w:t>
      </w:r>
      <w:r w:rsidRPr="007548B4">
        <w:t>sredstvima</w:t>
      </w:r>
      <w:r w:rsidRPr="007548B4">
        <w:rPr>
          <w:spacing w:val="-2"/>
        </w:rPr>
        <w:t xml:space="preserve"> </w:t>
      </w:r>
      <w:r w:rsidRPr="007548B4">
        <w:t>ili</w:t>
      </w:r>
      <w:r w:rsidRPr="007548B4">
        <w:rPr>
          <w:spacing w:val="-1"/>
        </w:rPr>
        <w:t xml:space="preserve"> </w:t>
      </w:r>
      <w:r w:rsidRPr="007548B4">
        <w:t>postupak</w:t>
      </w:r>
      <w:r w:rsidRPr="007548B4">
        <w:rPr>
          <w:spacing w:val="-2"/>
        </w:rPr>
        <w:t xml:space="preserve"> </w:t>
      </w:r>
      <w:r w:rsidRPr="007548B4">
        <w:t>ovrhe</w:t>
      </w:r>
      <w:r w:rsidRPr="007548B4">
        <w:rPr>
          <w:spacing w:val="-3"/>
        </w:rPr>
        <w:t xml:space="preserve"> </w:t>
      </w:r>
      <w:r w:rsidRPr="007548B4">
        <w:t>bude</w:t>
      </w:r>
      <w:r w:rsidRPr="007548B4">
        <w:rPr>
          <w:spacing w:val="-2"/>
        </w:rPr>
        <w:t xml:space="preserve"> </w:t>
      </w:r>
      <w:r w:rsidRPr="007548B4">
        <w:t>zabilježen</w:t>
      </w:r>
      <w:r w:rsidRPr="007548B4">
        <w:rPr>
          <w:spacing w:val="-1"/>
        </w:rPr>
        <w:t xml:space="preserve"> </w:t>
      </w:r>
      <w:r w:rsidRPr="007548B4">
        <w:t>na</w:t>
      </w:r>
      <w:r w:rsidRPr="007548B4">
        <w:rPr>
          <w:spacing w:val="-2"/>
        </w:rPr>
        <w:t xml:space="preserve"> </w:t>
      </w:r>
      <w:r w:rsidRPr="007548B4">
        <w:t>nekretnini,</w:t>
      </w:r>
      <w:r w:rsidRPr="007548B4">
        <w:rPr>
          <w:spacing w:val="-1"/>
        </w:rPr>
        <w:t xml:space="preserve"> </w:t>
      </w:r>
      <w:r w:rsidRPr="007548B4">
        <w:t>obavezan</w:t>
      </w:r>
      <w:r w:rsidRPr="007548B4">
        <w:rPr>
          <w:spacing w:val="-1"/>
        </w:rPr>
        <w:t xml:space="preserve"> </w:t>
      </w:r>
      <w:r w:rsidRPr="007548B4">
        <w:t>je</w:t>
      </w:r>
      <w:r w:rsidRPr="007548B4">
        <w:rPr>
          <w:spacing w:val="-2"/>
        </w:rPr>
        <w:t xml:space="preserve"> </w:t>
      </w:r>
      <w:r w:rsidRPr="007548B4">
        <w:t xml:space="preserve">o navedenom postupku obavijestiti Općinu </w:t>
      </w:r>
      <w:r w:rsidR="00587CC5" w:rsidRPr="007548B4">
        <w:t>Jakšić</w:t>
      </w:r>
      <w:r w:rsidRPr="007548B4">
        <w:t>.</w:t>
      </w:r>
      <w:r w:rsidR="0035250C">
        <w:t xml:space="preserve"> </w:t>
      </w:r>
    </w:p>
    <w:p w14:paraId="5013C1C2" w14:textId="54A92376" w:rsidR="0035250C" w:rsidRDefault="0035250C" w:rsidP="00D470D6">
      <w:pPr>
        <w:pStyle w:val="Tijeloteksta"/>
        <w:spacing w:line="276" w:lineRule="auto"/>
        <w:ind w:right="117"/>
      </w:pPr>
      <w:r>
        <w:t>U slučaju razvoda braka, nekretninu na koju je ostvarena potpora može preuzeti </w:t>
      </w:r>
      <w:r w:rsidRPr="0035250C">
        <w:rPr>
          <w:rStyle w:val="Naglaeno"/>
          <w:b w:val="0"/>
        </w:rPr>
        <w:t xml:space="preserve">onaj bračni drug kojemu je nekretnina dodijeljena sporazumom o podjeli bračne stečevine ili </w:t>
      </w:r>
      <w:r w:rsidRPr="0035250C">
        <w:rPr>
          <w:rStyle w:val="Naglaeno"/>
          <w:b w:val="0"/>
        </w:rPr>
        <w:lastRenderedPageBreak/>
        <w:t>sudskom odlukom</w:t>
      </w:r>
      <w:r>
        <w:rPr>
          <w:rStyle w:val="Naglaeno"/>
          <w:b w:val="0"/>
        </w:rPr>
        <w:t>, a on preuzima sva prava i obveze sukladno potpisanom Ugovoru.</w:t>
      </w:r>
    </w:p>
    <w:p w14:paraId="7C200900" w14:textId="74063E9B" w:rsidR="00D470D6" w:rsidRDefault="00D470D6" w:rsidP="00D470D6">
      <w:pPr>
        <w:pStyle w:val="Tijeloteksta"/>
        <w:spacing w:line="276" w:lineRule="auto"/>
        <w:ind w:right="117"/>
      </w:pPr>
    </w:p>
    <w:p w14:paraId="2E9CB905" w14:textId="77777777" w:rsidR="00D470D6" w:rsidRPr="007548B4" w:rsidRDefault="00D470D6" w:rsidP="00D470D6">
      <w:pPr>
        <w:pStyle w:val="Tijeloteksta"/>
        <w:spacing w:line="276" w:lineRule="auto"/>
        <w:ind w:right="117"/>
      </w:pPr>
    </w:p>
    <w:p w14:paraId="610493DC" w14:textId="77777777" w:rsidR="00D44890" w:rsidRPr="007548B4" w:rsidRDefault="00164698">
      <w:pPr>
        <w:pStyle w:val="Naslov1"/>
        <w:numPr>
          <w:ilvl w:val="0"/>
          <w:numId w:val="2"/>
        </w:numPr>
        <w:tabs>
          <w:tab w:val="left" w:pos="502"/>
        </w:tabs>
        <w:ind w:left="502" w:hanging="386"/>
      </w:pPr>
      <w:r w:rsidRPr="007548B4">
        <w:t>POSTUPAK</w:t>
      </w:r>
      <w:r w:rsidRPr="007548B4">
        <w:rPr>
          <w:spacing w:val="-5"/>
        </w:rPr>
        <w:t xml:space="preserve"> </w:t>
      </w:r>
      <w:r w:rsidRPr="007548B4">
        <w:t>PODNOŠENJA</w:t>
      </w:r>
      <w:r w:rsidRPr="007548B4">
        <w:rPr>
          <w:spacing w:val="-4"/>
        </w:rPr>
        <w:t xml:space="preserve"> </w:t>
      </w:r>
      <w:r w:rsidRPr="007548B4">
        <w:rPr>
          <w:spacing w:val="-2"/>
        </w:rPr>
        <w:t>PRIJAVA</w:t>
      </w:r>
    </w:p>
    <w:p w14:paraId="07A947FA" w14:textId="77777777" w:rsidR="00D44890" w:rsidRPr="007548B4" w:rsidRDefault="00D44890">
      <w:pPr>
        <w:pStyle w:val="Tijeloteksta"/>
        <w:spacing w:before="84"/>
        <w:ind w:left="0" w:firstLine="0"/>
        <w:jc w:val="left"/>
        <w:rPr>
          <w:b/>
        </w:rPr>
      </w:pPr>
    </w:p>
    <w:p w14:paraId="043AE843" w14:textId="17741928" w:rsidR="00D44890" w:rsidRDefault="00164698">
      <w:pPr>
        <w:pStyle w:val="Naslov2"/>
        <w:jc w:val="left"/>
        <w:rPr>
          <w:spacing w:val="-5"/>
        </w:rPr>
      </w:pPr>
      <w:r w:rsidRPr="007548B4">
        <w:t>Članak</w:t>
      </w:r>
      <w:r w:rsidRPr="007548B4">
        <w:rPr>
          <w:spacing w:val="-4"/>
        </w:rPr>
        <w:t xml:space="preserve"> </w:t>
      </w:r>
      <w:r w:rsidRPr="007548B4">
        <w:rPr>
          <w:spacing w:val="-5"/>
        </w:rPr>
        <w:t>12.</w:t>
      </w:r>
      <w:r w:rsidR="0035250C">
        <w:rPr>
          <w:spacing w:val="-5"/>
        </w:rPr>
        <w:t xml:space="preserve"> </w:t>
      </w:r>
    </w:p>
    <w:p w14:paraId="74037747" w14:textId="77777777" w:rsidR="0035250C" w:rsidRDefault="0035250C" w:rsidP="0035250C">
      <w:pPr>
        <w:pStyle w:val="Bezproreda"/>
        <w:jc w:val="both"/>
      </w:pPr>
    </w:p>
    <w:p w14:paraId="1F8D1018" w14:textId="0EB294CF" w:rsidR="0035250C" w:rsidRDefault="0035250C" w:rsidP="0035250C">
      <w:pPr>
        <w:pStyle w:val="Bezproreda"/>
        <w:spacing w:line="276" w:lineRule="auto"/>
        <w:jc w:val="both"/>
      </w:pPr>
      <w:r>
        <w:tab/>
        <w:t>Za provedbu ovog Programa zadužen je i odgovoran Jedinstveni upravni odjel Općine Jakšić (dalje u tekstu: Odjel), koji provodi cjelokupni postupak dodjele potpore.</w:t>
      </w:r>
    </w:p>
    <w:p w14:paraId="01AF30E1" w14:textId="77777777" w:rsidR="0035250C" w:rsidRDefault="0035250C" w:rsidP="0035250C">
      <w:pPr>
        <w:pStyle w:val="Bezproreda"/>
        <w:spacing w:line="276" w:lineRule="auto"/>
        <w:jc w:val="both"/>
      </w:pPr>
      <w:r>
        <w:tab/>
        <w:t>Općinski načelnik imenuje Povjerenstvo.</w:t>
      </w:r>
    </w:p>
    <w:p w14:paraId="38F2D825" w14:textId="77777777" w:rsidR="0035250C" w:rsidRDefault="0035250C" w:rsidP="0035250C">
      <w:pPr>
        <w:pStyle w:val="Bezproreda"/>
        <w:spacing w:line="276" w:lineRule="auto"/>
        <w:jc w:val="both"/>
      </w:pPr>
      <w:r>
        <w:t xml:space="preserve">Povjerenstvo: </w:t>
      </w:r>
    </w:p>
    <w:p w14:paraId="575AC3F5" w14:textId="77777777" w:rsidR="0035250C" w:rsidRDefault="0035250C" w:rsidP="0035250C">
      <w:pPr>
        <w:pStyle w:val="Bezproreda"/>
        <w:spacing w:line="276" w:lineRule="auto"/>
        <w:jc w:val="both"/>
      </w:pPr>
      <w:r>
        <w:t>- Objavljuje javni poziv</w:t>
      </w:r>
    </w:p>
    <w:p w14:paraId="501C678B" w14:textId="77777777" w:rsidR="0035250C" w:rsidRDefault="0035250C" w:rsidP="0035250C">
      <w:pPr>
        <w:pStyle w:val="Bezproreda"/>
        <w:spacing w:line="276" w:lineRule="auto"/>
        <w:jc w:val="both"/>
      </w:pPr>
      <w:r>
        <w:t>- Izvršava provjeru dostavljenih zahtjeva s dokumentacijom</w:t>
      </w:r>
    </w:p>
    <w:p w14:paraId="6CBD1BA8" w14:textId="77777777" w:rsidR="0035250C" w:rsidRDefault="0035250C" w:rsidP="0035250C">
      <w:pPr>
        <w:pStyle w:val="Bezproreda"/>
        <w:spacing w:line="276" w:lineRule="auto"/>
        <w:jc w:val="both"/>
      </w:pPr>
      <w:r>
        <w:t>- Sastavlja prijedlog Zaključka o dodjeli potpora</w:t>
      </w:r>
    </w:p>
    <w:p w14:paraId="2DDAE5E8" w14:textId="77777777" w:rsidR="0035250C" w:rsidRDefault="0035250C" w:rsidP="0035250C">
      <w:pPr>
        <w:pStyle w:val="Bezproreda"/>
        <w:spacing w:line="276" w:lineRule="auto"/>
        <w:jc w:val="both"/>
      </w:pPr>
      <w:r>
        <w:t>- Zaključak o dodjeli potpora dostavlja Općinskom načelniku</w:t>
      </w:r>
    </w:p>
    <w:p w14:paraId="41B2C215" w14:textId="77777777" w:rsidR="0035250C" w:rsidRDefault="0035250C" w:rsidP="0035250C">
      <w:pPr>
        <w:pStyle w:val="Bezproreda"/>
        <w:spacing w:line="276" w:lineRule="auto"/>
        <w:jc w:val="both"/>
      </w:pPr>
      <w:r>
        <w:tab/>
        <w:t>Načelnik Općine Jakšić svojim Zaključkom dodjeljuje potpore.</w:t>
      </w:r>
    </w:p>
    <w:p w14:paraId="01CC8071" w14:textId="77777777" w:rsidR="0035250C" w:rsidRDefault="0035250C" w:rsidP="0035250C">
      <w:pPr>
        <w:pStyle w:val="Bezproreda"/>
        <w:spacing w:line="276" w:lineRule="auto"/>
        <w:jc w:val="both"/>
      </w:pPr>
      <w:r>
        <w:tab/>
        <w:t>Po donošenju Zaključka o dodjeli potpore, Odjel obavještava korisnika o iznosu odobrenog sufinanciranja i načinu ostvarenja novčanih sredstava.</w:t>
      </w:r>
    </w:p>
    <w:p w14:paraId="714F96ED" w14:textId="77777777" w:rsidR="0035250C" w:rsidRPr="007548B4" w:rsidRDefault="0035250C">
      <w:pPr>
        <w:pStyle w:val="Naslov2"/>
        <w:jc w:val="left"/>
      </w:pPr>
    </w:p>
    <w:p w14:paraId="62ED0CC8" w14:textId="30FCDA04" w:rsidR="00D44890" w:rsidRPr="007548B4" w:rsidRDefault="00164698">
      <w:pPr>
        <w:pStyle w:val="Tijeloteksta"/>
        <w:tabs>
          <w:tab w:val="left" w:pos="2183"/>
          <w:tab w:val="left" w:pos="3193"/>
          <w:tab w:val="left" w:pos="4203"/>
          <w:tab w:val="left" w:pos="5095"/>
          <w:tab w:val="left" w:pos="5534"/>
          <w:tab w:val="left" w:pos="6878"/>
          <w:tab w:val="left" w:pos="7835"/>
          <w:tab w:val="left" w:pos="8142"/>
        </w:tabs>
        <w:spacing w:before="36" w:line="276" w:lineRule="auto"/>
        <w:ind w:right="123"/>
        <w:jc w:val="left"/>
      </w:pPr>
      <w:r w:rsidRPr="007548B4">
        <w:rPr>
          <w:spacing w:val="-2"/>
        </w:rPr>
        <w:t>Podnositelji</w:t>
      </w:r>
      <w:r w:rsidRPr="007548B4">
        <w:tab/>
      </w:r>
      <w:r w:rsidRPr="007548B4">
        <w:rPr>
          <w:spacing w:val="-2"/>
        </w:rPr>
        <w:t>zahtjeva</w:t>
      </w:r>
      <w:r w:rsidRPr="007548B4">
        <w:tab/>
      </w:r>
      <w:r w:rsidRPr="007548B4">
        <w:rPr>
          <w:spacing w:val="-2"/>
        </w:rPr>
        <w:t>podnose</w:t>
      </w:r>
      <w:r w:rsidRPr="007548B4">
        <w:tab/>
      </w:r>
      <w:r w:rsidRPr="007548B4">
        <w:rPr>
          <w:spacing w:val="-2"/>
        </w:rPr>
        <w:t>prijavu</w:t>
      </w:r>
      <w:r w:rsidRPr="007548B4">
        <w:tab/>
      </w:r>
      <w:r w:rsidRPr="007548B4">
        <w:rPr>
          <w:spacing w:val="-6"/>
        </w:rPr>
        <w:t>na</w:t>
      </w:r>
      <w:r w:rsidRPr="007548B4">
        <w:tab/>
      </w:r>
      <w:r w:rsidRPr="007548B4">
        <w:rPr>
          <w:spacing w:val="-2"/>
        </w:rPr>
        <w:t>propisanom</w:t>
      </w:r>
      <w:r w:rsidRPr="007548B4">
        <w:tab/>
      </w:r>
      <w:r w:rsidRPr="007548B4">
        <w:rPr>
          <w:spacing w:val="-2"/>
        </w:rPr>
        <w:t>obrascu</w:t>
      </w:r>
      <w:r w:rsidRPr="007548B4">
        <w:tab/>
      </w:r>
      <w:r w:rsidRPr="007548B4">
        <w:rPr>
          <w:spacing w:val="-10"/>
        </w:rPr>
        <w:t>s</w:t>
      </w:r>
      <w:r w:rsidRPr="007548B4">
        <w:tab/>
      </w:r>
      <w:r w:rsidRPr="007548B4">
        <w:rPr>
          <w:spacing w:val="-2"/>
        </w:rPr>
        <w:t xml:space="preserve">popratnom </w:t>
      </w:r>
      <w:r w:rsidRPr="007548B4">
        <w:t>dokumentacijom iz članka 1</w:t>
      </w:r>
      <w:r w:rsidR="00546644">
        <w:t>4</w:t>
      </w:r>
      <w:r w:rsidRPr="007548B4">
        <w:t xml:space="preserve">. u </w:t>
      </w:r>
      <w:r w:rsidR="00587CC5" w:rsidRPr="007548B4">
        <w:t>Jedinstveni upravni odjel</w:t>
      </w:r>
      <w:r w:rsidRPr="007548B4">
        <w:t xml:space="preserve"> Općin</w:t>
      </w:r>
      <w:r w:rsidR="00587CC5" w:rsidRPr="007548B4">
        <w:t>e</w:t>
      </w:r>
      <w:r w:rsidRPr="007548B4">
        <w:t xml:space="preserve"> </w:t>
      </w:r>
      <w:r w:rsidR="00587CC5" w:rsidRPr="007548B4">
        <w:t>Jakšić</w:t>
      </w:r>
      <w:r w:rsidRPr="007548B4">
        <w:t>.</w:t>
      </w:r>
    </w:p>
    <w:p w14:paraId="3B104892" w14:textId="5ACBB303" w:rsidR="00D44890" w:rsidRPr="007548B4" w:rsidRDefault="00164698">
      <w:pPr>
        <w:pStyle w:val="Tijeloteksta"/>
        <w:spacing w:line="278" w:lineRule="auto"/>
        <w:ind w:right="123"/>
        <w:jc w:val="left"/>
      </w:pPr>
      <w:r w:rsidRPr="007548B4">
        <w:t>Obrazac prijave</w:t>
      </w:r>
      <w:r w:rsidRPr="007548B4">
        <w:rPr>
          <w:spacing w:val="28"/>
        </w:rPr>
        <w:t xml:space="preserve"> </w:t>
      </w:r>
      <w:r w:rsidRPr="007548B4">
        <w:t>–</w:t>
      </w:r>
      <w:r w:rsidRPr="007548B4">
        <w:rPr>
          <w:spacing w:val="28"/>
        </w:rPr>
        <w:t xml:space="preserve"> </w:t>
      </w:r>
      <w:r w:rsidRPr="007548B4">
        <w:t>zahtjeva bit</w:t>
      </w:r>
      <w:r w:rsidRPr="007548B4">
        <w:rPr>
          <w:spacing w:val="28"/>
        </w:rPr>
        <w:t xml:space="preserve"> </w:t>
      </w:r>
      <w:r w:rsidRPr="007548B4">
        <w:t xml:space="preserve">će dostupan u </w:t>
      </w:r>
      <w:r w:rsidR="00587CC5" w:rsidRPr="007548B4">
        <w:t xml:space="preserve">u Jedinstvenom upravnom odjelu </w:t>
      </w:r>
      <w:r w:rsidRPr="007548B4">
        <w:t xml:space="preserve">Općine </w:t>
      </w:r>
      <w:r w:rsidR="00587CC5" w:rsidRPr="007548B4">
        <w:t>Jakšić</w:t>
      </w:r>
      <w:r w:rsidRPr="007548B4">
        <w:t>, kao i na službenim mrežnim stranicama Općine</w:t>
      </w:r>
      <w:r w:rsidR="00587CC5" w:rsidRPr="007548B4">
        <w:t xml:space="preserve"> Jakšić</w:t>
      </w:r>
      <w:r w:rsidRPr="007548B4">
        <w:t>.</w:t>
      </w:r>
    </w:p>
    <w:p w14:paraId="7ABCE2CD" w14:textId="77777777" w:rsidR="00D44890" w:rsidRPr="007548B4" w:rsidRDefault="00D44890">
      <w:pPr>
        <w:pStyle w:val="Tijeloteksta"/>
        <w:spacing w:before="40"/>
        <w:ind w:left="0" w:firstLine="0"/>
        <w:jc w:val="left"/>
      </w:pPr>
    </w:p>
    <w:p w14:paraId="158C72A9" w14:textId="61C6F426" w:rsidR="008D3CEC" w:rsidRDefault="00164698" w:rsidP="008D3CEC">
      <w:pPr>
        <w:pStyle w:val="Naslov2"/>
        <w:spacing w:before="1"/>
        <w:jc w:val="left"/>
        <w:rPr>
          <w:spacing w:val="-5"/>
        </w:rPr>
      </w:pPr>
      <w:r w:rsidRPr="007548B4">
        <w:t>Članak</w:t>
      </w:r>
      <w:r w:rsidRPr="007548B4">
        <w:rPr>
          <w:spacing w:val="-4"/>
        </w:rPr>
        <w:t xml:space="preserve"> </w:t>
      </w:r>
      <w:r w:rsidRPr="007548B4">
        <w:rPr>
          <w:spacing w:val="-5"/>
        </w:rPr>
        <w:t>13</w:t>
      </w:r>
      <w:r w:rsidR="0035250C">
        <w:rPr>
          <w:spacing w:val="-5"/>
        </w:rPr>
        <w:t>.</w:t>
      </w:r>
    </w:p>
    <w:p w14:paraId="3D29FBED" w14:textId="77777777" w:rsidR="0035250C" w:rsidRPr="007548B4" w:rsidRDefault="0035250C" w:rsidP="008D3CEC">
      <w:pPr>
        <w:pStyle w:val="Naslov2"/>
        <w:spacing w:before="1"/>
        <w:jc w:val="left"/>
        <w:rPr>
          <w:spacing w:val="-5"/>
        </w:rPr>
      </w:pPr>
    </w:p>
    <w:p w14:paraId="7BED093B" w14:textId="0AB65530" w:rsidR="008D3CEC" w:rsidRPr="007548B4" w:rsidRDefault="00164698" w:rsidP="00193AA6">
      <w:pPr>
        <w:pStyle w:val="Tijeloteksta"/>
        <w:spacing w:line="276" w:lineRule="auto"/>
        <w:ind w:right="117"/>
      </w:pPr>
      <w:r w:rsidRPr="007548B4">
        <w:t xml:space="preserve">Općinski načelnik i podnositelji zahtjevi koji zadovoljavaju uvjete propisane ovim Programom i dostave svu popratnu dokumentaciju, zaključuju Ugovor o dodjeli financijske pomoći. Nakon zaključivanja Ugovora, </w:t>
      </w:r>
      <w:r w:rsidR="003E54DC" w:rsidRPr="007548B4">
        <w:t xml:space="preserve">podnositelju tj. korisniku mjere </w:t>
      </w:r>
      <w:r w:rsidR="003E54DC">
        <w:t>se odobrava isplata</w:t>
      </w:r>
      <w:r w:rsidRPr="007548B4">
        <w:t xml:space="preserve"> financijskih sredstava </w:t>
      </w:r>
      <w:r w:rsidR="003E54DC">
        <w:t>na bankovni račun do 31.12. tekuće godine.</w:t>
      </w:r>
    </w:p>
    <w:p w14:paraId="33A86BFF" w14:textId="77777777" w:rsidR="008D3CEC" w:rsidRPr="007548B4" w:rsidRDefault="008D3CEC">
      <w:pPr>
        <w:pStyle w:val="Tijeloteksta"/>
        <w:spacing w:before="41"/>
        <w:ind w:left="0" w:firstLine="0"/>
        <w:jc w:val="left"/>
      </w:pPr>
    </w:p>
    <w:p w14:paraId="570D176F" w14:textId="77777777" w:rsidR="00D44890" w:rsidRPr="007548B4" w:rsidRDefault="00164698">
      <w:pPr>
        <w:pStyle w:val="Naslov2"/>
        <w:spacing w:before="1"/>
      </w:pPr>
      <w:r w:rsidRPr="007548B4">
        <w:t>Članak</w:t>
      </w:r>
      <w:r w:rsidRPr="007548B4">
        <w:rPr>
          <w:spacing w:val="-4"/>
        </w:rPr>
        <w:t xml:space="preserve"> </w:t>
      </w:r>
      <w:r w:rsidRPr="007548B4">
        <w:rPr>
          <w:spacing w:val="-5"/>
        </w:rPr>
        <w:t>14.</w:t>
      </w:r>
    </w:p>
    <w:p w14:paraId="2C48CED9" w14:textId="77777777" w:rsidR="00D44890" w:rsidRPr="007548B4" w:rsidRDefault="00164698">
      <w:pPr>
        <w:pStyle w:val="Tijeloteksta"/>
        <w:spacing w:before="36"/>
        <w:ind w:left="0" w:right="3457" w:firstLine="0"/>
        <w:jc w:val="center"/>
      </w:pPr>
      <w:r w:rsidRPr="007548B4">
        <w:t>Potrebna</w:t>
      </w:r>
      <w:r w:rsidRPr="007548B4">
        <w:rPr>
          <w:spacing w:val="-2"/>
        </w:rPr>
        <w:t xml:space="preserve"> </w:t>
      </w:r>
      <w:r w:rsidRPr="007548B4">
        <w:t>dokumentacija koja se</w:t>
      </w:r>
      <w:r w:rsidRPr="007548B4">
        <w:rPr>
          <w:spacing w:val="-3"/>
        </w:rPr>
        <w:t xml:space="preserve"> </w:t>
      </w:r>
      <w:r w:rsidRPr="007548B4">
        <w:t>prilaže</w:t>
      </w:r>
      <w:r w:rsidRPr="007548B4">
        <w:rPr>
          <w:spacing w:val="-1"/>
        </w:rPr>
        <w:t xml:space="preserve"> </w:t>
      </w:r>
      <w:r w:rsidRPr="007548B4">
        <w:t>zahtjevu</w:t>
      </w:r>
      <w:r w:rsidRPr="007548B4">
        <w:rPr>
          <w:spacing w:val="-1"/>
        </w:rPr>
        <w:t xml:space="preserve"> </w:t>
      </w:r>
      <w:r w:rsidRPr="007548B4">
        <w:t>za</w:t>
      </w:r>
      <w:r w:rsidRPr="007548B4">
        <w:rPr>
          <w:spacing w:val="-1"/>
        </w:rPr>
        <w:t xml:space="preserve"> </w:t>
      </w:r>
      <w:r w:rsidRPr="007548B4">
        <w:rPr>
          <w:spacing w:val="-2"/>
        </w:rPr>
        <w:t>Mjere:</w:t>
      </w:r>
    </w:p>
    <w:p w14:paraId="0034264A" w14:textId="77777777" w:rsidR="00D44890" w:rsidRPr="007548B4" w:rsidRDefault="00D44890">
      <w:pPr>
        <w:pStyle w:val="Tijeloteksta"/>
        <w:spacing w:before="83"/>
        <w:ind w:left="0" w:firstLine="0"/>
        <w:jc w:val="left"/>
      </w:pPr>
    </w:p>
    <w:p w14:paraId="13C6D8B4" w14:textId="6895D163" w:rsidR="00D470D6" w:rsidRPr="00C77BF1" w:rsidRDefault="00D470D6">
      <w:pPr>
        <w:pStyle w:val="Odlomakpopisa"/>
        <w:numPr>
          <w:ilvl w:val="0"/>
          <w:numId w:val="1"/>
        </w:numPr>
        <w:tabs>
          <w:tab w:val="left" w:pos="1181"/>
        </w:tabs>
        <w:spacing w:before="1"/>
        <w:ind w:left="1181" w:hanging="705"/>
        <w:rPr>
          <w:sz w:val="24"/>
          <w:szCs w:val="24"/>
        </w:rPr>
      </w:pPr>
      <w:r w:rsidRPr="00C77BF1">
        <w:rPr>
          <w:sz w:val="24"/>
          <w:szCs w:val="24"/>
        </w:rPr>
        <w:t>Obrazac prijave ( Mjera 1., Mjera 2. ili Mjera 3.)</w:t>
      </w:r>
    </w:p>
    <w:p w14:paraId="6BAD94FC" w14:textId="2AD17B68" w:rsidR="00D44890" w:rsidRPr="00C77BF1" w:rsidRDefault="00D470D6">
      <w:pPr>
        <w:pStyle w:val="Odlomakpopisa"/>
        <w:numPr>
          <w:ilvl w:val="0"/>
          <w:numId w:val="1"/>
        </w:numPr>
        <w:tabs>
          <w:tab w:val="left" w:pos="1181"/>
        </w:tabs>
        <w:spacing w:before="1"/>
        <w:ind w:left="1181" w:hanging="705"/>
        <w:rPr>
          <w:sz w:val="24"/>
          <w:szCs w:val="24"/>
        </w:rPr>
      </w:pPr>
      <w:r w:rsidRPr="00C77BF1">
        <w:rPr>
          <w:sz w:val="24"/>
          <w:szCs w:val="24"/>
        </w:rPr>
        <w:t>P</w:t>
      </w:r>
      <w:r w:rsidR="00164698" w:rsidRPr="00C77BF1">
        <w:rPr>
          <w:sz w:val="24"/>
          <w:szCs w:val="24"/>
        </w:rPr>
        <w:t>reslika</w:t>
      </w:r>
      <w:r w:rsidR="00164698" w:rsidRPr="00C77BF1">
        <w:rPr>
          <w:spacing w:val="-4"/>
          <w:sz w:val="24"/>
          <w:szCs w:val="24"/>
        </w:rPr>
        <w:t xml:space="preserve"> </w:t>
      </w:r>
      <w:r w:rsidR="00164698" w:rsidRPr="00C77BF1">
        <w:rPr>
          <w:sz w:val="24"/>
          <w:szCs w:val="24"/>
        </w:rPr>
        <w:t>osobne</w:t>
      </w:r>
      <w:r w:rsidR="00164698" w:rsidRPr="00C77BF1">
        <w:rPr>
          <w:spacing w:val="-1"/>
          <w:sz w:val="24"/>
          <w:szCs w:val="24"/>
        </w:rPr>
        <w:t xml:space="preserve"> </w:t>
      </w:r>
      <w:r w:rsidR="00164698" w:rsidRPr="00C77BF1">
        <w:rPr>
          <w:sz w:val="24"/>
          <w:szCs w:val="24"/>
        </w:rPr>
        <w:t xml:space="preserve">iskaznice </w:t>
      </w:r>
      <w:r w:rsidRPr="00C77BF1">
        <w:rPr>
          <w:sz w:val="24"/>
          <w:szCs w:val="24"/>
        </w:rPr>
        <w:t>za sve članove kućanstva,</w:t>
      </w:r>
    </w:p>
    <w:p w14:paraId="41781960" w14:textId="314C5893" w:rsidR="00C77BF1" w:rsidRPr="00C77BF1" w:rsidRDefault="00C77BF1" w:rsidP="00C77BF1">
      <w:pPr>
        <w:pStyle w:val="Odlomakpopisa"/>
        <w:numPr>
          <w:ilvl w:val="0"/>
          <w:numId w:val="1"/>
        </w:numPr>
        <w:tabs>
          <w:tab w:val="left" w:pos="1181"/>
        </w:tabs>
        <w:spacing w:before="1"/>
        <w:ind w:left="1181" w:hanging="705"/>
        <w:rPr>
          <w:sz w:val="24"/>
          <w:szCs w:val="24"/>
        </w:rPr>
      </w:pPr>
      <w:r w:rsidRPr="00C77BF1">
        <w:rPr>
          <w:sz w:val="24"/>
          <w:szCs w:val="24"/>
        </w:rPr>
        <w:t>Izjava pod materijalnom i kaznenom odgovornošću o prihvaćanju uvjeta javnog poziva</w:t>
      </w:r>
    </w:p>
    <w:p w14:paraId="7D3978E9" w14:textId="75073880" w:rsidR="00D44890" w:rsidRPr="00C77BF1" w:rsidRDefault="00D470D6">
      <w:pPr>
        <w:pStyle w:val="Odlomakpopisa"/>
        <w:numPr>
          <w:ilvl w:val="0"/>
          <w:numId w:val="1"/>
        </w:numPr>
        <w:tabs>
          <w:tab w:val="left" w:pos="1181"/>
        </w:tabs>
        <w:spacing w:before="41"/>
        <w:ind w:left="1181" w:hanging="705"/>
        <w:rPr>
          <w:sz w:val="24"/>
          <w:szCs w:val="24"/>
        </w:rPr>
      </w:pPr>
      <w:r w:rsidRPr="00C77BF1">
        <w:rPr>
          <w:sz w:val="24"/>
          <w:szCs w:val="24"/>
        </w:rPr>
        <w:t>P</w:t>
      </w:r>
      <w:r w:rsidR="00164698" w:rsidRPr="00C77BF1">
        <w:rPr>
          <w:sz w:val="24"/>
          <w:szCs w:val="24"/>
        </w:rPr>
        <w:t>otvrda</w:t>
      </w:r>
      <w:r w:rsidR="00164698" w:rsidRPr="00C77BF1">
        <w:rPr>
          <w:spacing w:val="-4"/>
          <w:sz w:val="24"/>
          <w:szCs w:val="24"/>
        </w:rPr>
        <w:t xml:space="preserve"> </w:t>
      </w:r>
      <w:r w:rsidR="00164698" w:rsidRPr="00C77BF1">
        <w:rPr>
          <w:sz w:val="24"/>
          <w:szCs w:val="24"/>
        </w:rPr>
        <w:t>bračnog</w:t>
      </w:r>
      <w:r w:rsidR="00164698" w:rsidRPr="00C77BF1">
        <w:rPr>
          <w:spacing w:val="-2"/>
          <w:sz w:val="24"/>
          <w:szCs w:val="24"/>
        </w:rPr>
        <w:t xml:space="preserve"> statusa</w:t>
      </w:r>
      <w:r w:rsidRPr="00C77BF1">
        <w:rPr>
          <w:spacing w:val="-2"/>
          <w:sz w:val="24"/>
          <w:szCs w:val="24"/>
        </w:rPr>
        <w:t xml:space="preserve"> ( Vjenčani list ili izjava o izvanbračnoj zajednici ovjerena od strane javnog bilježnika),</w:t>
      </w:r>
    </w:p>
    <w:p w14:paraId="310F8C2C" w14:textId="0F6F36FE" w:rsidR="00D470D6" w:rsidRPr="00C77BF1" w:rsidRDefault="00D470D6">
      <w:pPr>
        <w:pStyle w:val="Odlomakpopisa"/>
        <w:numPr>
          <w:ilvl w:val="0"/>
          <w:numId w:val="1"/>
        </w:numPr>
        <w:tabs>
          <w:tab w:val="left" w:pos="1181"/>
        </w:tabs>
        <w:spacing w:before="41"/>
        <w:ind w:left="1181" w:hanging="705"/>
        <w:rPr>
          <w:sz w:val="24"/>
          <w:szCs w:val="24"/>
        </w:rPr>
      </w:pPr>
      <w:r w:rsidRPr="00C77BF1">
        <w:rPr>
          <w:spacing w:val="-2"/>
          <w:sz w:val="24"/>
          <w:szCs w:val="24"/>
        </w:rPr>
        <w:t>Rodni list za sve članove kućanstva</w:t>
      </w:r>
    </w:p>
    <w:p w14:paraId="20E08A7E" w14:textId="4FB656D7" w:rsidR="00D44890" w:rsidRPr="00C77BF1" w:rsidRDefault="00D470D6">
      <w:pPr>
        <w:pStyle w:val="Odlomakpopisa"/>
        <w:numPr>
          <w:ilvl w:val="0"/>
          <w:numId w:val="1"/>
        </w:numPr>
        <w:tabs>
          <w:tab w:val="left" w:pos="1181"/>
        </w:tabs>
        <w:spacing w:before="41" w:line="278" w:lineRule="auto"/>
        <w:ind w:left="1181" w:right="121"/>
        <w:rPr>
          <w:sz w:val="24"/>
          <w:szCs w:val="24"/>
        </w:rPr>
      </w:pPr>
      <w:r w:rsidRPr="00C77BF1">
        <w:rPr>
          <w:sz w:val="24"/>
          <w:szCs w:val="24"/>
        </w:rPr>
        <w:t>U</w:t>
      </w:r>
      <w:r w:rsidR="00164698" w:rsidRPr="00C77BF1">
        <w:rPr>
          <w:sz w:val="24"/>
          <w:szCs w:val="24"/>
        </w:rPr>
        <w:t xml:space="preserve">vjerenje nadležnog ureda za katastar o ne/posjedovanju nekretnine (prema mjestu </w:t>
      </w:r>
      <w:r w:rsidR="00164698" w:rsidRPr="00C77BF1">
        <w:rPr>
          <w:spacing w:val="-2"/>
          <w:sz w:val="24"/>
          <w:szCs w:val="24"/>
        </w:rPr>
        <w:t>prebivališta),</w:t>
      </w:r>
    </w:p>
    <w:p w14:paraId="612DC363" w14:textId="15ADEF84" w:rsidR="00D44890" w:rsidRPr="00C77BF1" w:rsidRDefault="00D470D6">
      <w:pPr>
        <w:pStyle w:val="Odlomakpopisa"/>
        <w:numPr>
          <w:ilvl w:val="0"/>
          <w:numId w:val="1"/>
        </w:numPr>
        <w:tabs>
          <w:tab w:val="left" w:pos="1181"/>
        </w:tabs>
        <w:spacing w:line="276" w:lineRule="auto"/>
        <w:ind w:left="1181" w:right="122"/>
        <w:rPr>
          <w:sz w:val="24"/>
          <w:szCs w:val="24"/>
        </w:rPr>
      </w:pPr>
      <w:r w:rsidRPr="00C77BF1">
        <w:rPr>
          <w:sz w:val="24"/>
          <w:szCs w:val="24"/>
        </w:rPr>
        <w:t>U</w:t>
      </w:r>
      <w:r w:rsidR="00164698" w:rsidRPr="00C77BF1">
        <w:rPr>
          <w:sz w:val="24"/>
          <w:szCs w:val="24"/>
        </w:rPr>
        <w:t xml:space="preserve">vjerenje nadležnog Općinskog suda da ima/nema u vlasništvu nekretninu (prema </w:t>
      </w:r>
      <w:r w:rsidR="00164698" w:rsidRPr="00C77BF1">
        <w:rPr>
          <w:sz w:val="24"/>
          <w:szCs w:val="24"/>
        </w:rPr>
        <w:lastRenderedPageBreak/>
        <w:t>mjestu prebivališta),</w:t>
      </w:r>
    </w:p>
    <w:p w14:paraId="33AD8EF9" w14:textId="7B8332AF" w:rsidR="00D44890" w:rsidRPr="00C77BF1" w:rsidRDefault="00C77BF1">
      <w:pPr>
        <w:pStyle w:val="Odlomakpopisa"/>
        <w:numPr>
          <w:ilvl w:val="0"/>
          <w:numId w:val="1"/>
        </w:numPr>
        <w:tabs>
          <w:tab w:val="left" w:pos="1181"/>
        </w:tabs>
        <w:spacing w:line="275" w:lineRule="exact"/>
        <w:ind w:left="1181" w:hanging="705"/>
        <w:rPr>
          <w:sz w:val="24"/>
          <w:szCs w:val="24"/>
        </w:rPr>
      </w:pPr>
      <w:r w:rsidRPr="00C77BF1">
        <w:rPr>
          <w:sz w:val="24"/>
          <w:szCs w:val="24"/>
        </w:rPr>
        <w:t>P</w:t>
      </w:r>
      <w:r w:rsidR="00164698" w:rsidRPr="00C77BF1">
        <w:rPr>
          <w:sz w:val="24"/>
          <w:szCs w:val="24"/>
        </w:rPr>
        <w:t>otvrd</w:t>
      </w:r>
      <w:r w:rsidR="008D3CEC" w:rsidRPr="00C77BF1">
        <w:rPr>
          <w:sz w:val="24"/>
          <w:szCs w:val="24"/>
        </w:rPr>
        <w:t>a</w:t>
      </w:r>
      <w:r w:rsidR="00164698" w:rsidRPr="00C77BF1">
        <w:rPr>
          <w:spacing w:val="-3"/>
          <w:sz w:val="24"/>
          <w:szCs w:val="24"/>
        </w:rPr>
        <w:t xml:space="preserve"> </w:t>
      </w:r>
      <w:r w:rsidR="00164698" w:rsidRPr="00C77BF1">
        <w:rPr>
          <w:sz w:val="24"/>
          <w:szCs w:val="24"/>
        </w:rPr>
        <w:t>nadležne</w:t>
      </w:r>
      <w:r w:rsidR="00164698" w:rsidRPr="00C77BF1">
        <w:rPr>
          <w:spacing w:val="-1"/>
          <w:sz w:val="24"/>
          <w:szCs w:val="24"/>
        </w:rPr>
        <w:t xml:space="preserve"> </w:t>
      </w:r>
      <w:r w:rsidR="00164698" w:rsidRPr="00C77BF1">
        <w:rPr>
          <w:sz w:val="24"/>
          <w:szCs w:val="24"/>
        </w:rPr>
        <w:t>Porezne</w:t>
      </w:r>
      <w:r w:rsidR="00164698" w:rsidRPr="00C77BF1">
        <w:rPr>
          <w:spacing w:val="-2"/>
          <w:sz w:val="24"/>
          <w:szCs w:val="24"/>
        </w:rPr>
        <w:t xml:space="preserve"> </w:t>
      </w:r>
      <w:r w:rsidR="00164698" w:rsidRPr="00C77BF1">
        <w:rPr>
          <w:sz w:val="24"/>
          <w:szCs w:val="24"/>
        </w:rPr>
        <w:t>uprave</w:t>
      </w:r>
      <w:r w:rsidR="00164698" w:rsidRPr="00C77BF1">
        <w:rPr>
          <w:spacing w:val="-1"/>
          <w:sz w:val="24"/>
          <w:szCs w:val="24"/>
        </w:rPr>
        <w:t xml:space="preserve"> </w:t>
      </w:r>
      <w:r w:rsidR="00164698" w:rsidRPr="00C77BF1">
        <w:rPr>
          <w:sz w:val="24"/>
          <w:szCs w:val="24"/>
        </w:rPr>
        <w:t>o</w:t>
      </w:r>
      <w:r w:rsidR="00164698" w:rsidRPr="00C77BF1">
        <w:rPr>
          <w:spacing w:val="-1"/>
          <w:sz w:val="24"/>
          <w:szCs w:val="24"/>
        </w:rPr>
        <w:t xml:space="preserve"> </w:t>
      </w:r>
      <w:r w:rsidR="00164698" w:rsidRPr="00C77BF1">
        <w:rPr>
          <w:sz w:val="24"/>
          <w:szCs w:val="24"/>
        </w:rPr>
        <w:t>prometu nekretnina</w:t>
      </w:r>
      <w:r w:rsidR="00164698" w:rsidRPr="00C77BF1">
        <w:rPr>
          <w:spacing w:val="-2"/>
          <w:sz w:val="24"/>
          <w:szCs w:val="24"/>
        </w:rPr>
        <w:t xml:space="preserve"> </w:t>
      </w:r>
      <w:r w:rsidR="00164698" w:rsidRPr="00C77BF1">
        <w:rPr>
          <w:sz w:val="24"/>
          <w:szCs w:val="24"/>
        </w:rPr>
        <w:t>za</w:t>
      </w:r>
      <w:r w:rsidR="00164698" w:rsidRPr="00C77BF1">
        <w:rPr>
          <w:spacing w:val="-1"/>
          <w:sz w:val="24"/>
          <w:szCs w:val="24"/>
        </w:rPr>
        <w:t xml:space="preserve"> </w:t>
      </w:r>
      <w:r w:rsidR="00164698" w:rsidRPr="00C77BF1">
        <w:rPr>
          <w:sz w:val="24"/>
          <w:szCs w:val="24"/>
        </w:rPr>
        <w:t>sebe</w:t>
      </w:r>
      <w:r w:rsidR="00164698" w:rsidRPr="00C77BF1">
        <w:rPr>
          <w:spacing w:val="-2"/>
          <w:sz w:val="24"/>
          <w:szCs w:val="24"/>
        </w:rPr>
        <w:t xml:space="preserve"> </w:t>
      </w:r>
      <w:r w:rsidR="00164698" w:rsidRPr="00C77BF1">
        <w:rPr>
          <w:sz w:val="24"/>
          <w:szCs w:val="24"/>
        </w:rPr>
        <w:t>i bračnog</w:t>
      </w:r>
      <w:r w:rsidR="00164698" w:rsidRPr="00C77BF1">
        <w:rPr>
          <w:spacing w:val="-3"/>
          <w:sz w:val="24"/>
          <w:szCs w:val="24"/>
        </w:rPr>
        <w:t xml:space="preserve"> </w:t>
      </w:r>
      <w:r w:rsidR="00164698" w:rsidRPr="00C77BF1">
        <w:rPr>
          <w:spacing w:val="-2"/>
          <w:sz w:val="24"/>
          <w:szCs w:val="24"/>
        </w:rPr>
        <w:t>partnera,</w:t>
      </w:r>
    </w:p>
    <w:p w14:paraId="733C69B1" w14:textId="3D0BDD2F" w:rsidR="00C77BF1" w:rsidRPr="00C77BF1" w:rsidRDefault="00C77BF1">
      <w:pPr>
        <w:pStyle w:val="Odlomakpopisa"/>
        <w:numPr>
          <w:ilvl w:val="0"/>
          <w:numId w:val="1"/>
        </w:numPr>
        <w:tabs>
          <w:tab w:val="left" w:pos="1181"/>
        </w:tabs>
        <w:spacing w:line="275" w:lineRule="exact"/>
        <w:ind w:left="1181" w:hanging="705"/>
        <w:rPr>
          <w:sz w:val="24"/>
          <w:szCs w:val="24"/>
        </w:rPr>
      </w:pPr>
      <w:r w:rsidRPr="00C77BF1">
        <w:rPr>
          <w:spacing w:val="-2"/>
          <w:sz w:val="24"/>
          <w:szCs w:val="24"/>
        </w:rPr>
        <w:t>Potvrda nadležne Porezne uprave o nepostojanju duga na ime javnih davanja koje prati Porezna uprava, za oba bračna ili izvanbračna partnera, ne starija od 30 dana</w:t>
      </w:r>
    </w:p>
    <w:p w14:paraId="0B3117E3" w14:textId="1D5C99E2" w:rsidR="00C77BF1" w:rsidRPr="00C77BF1" w:rsidRDefault="00C77BF1">
      <w:pPr>
        <w:pStyle w:val="Odlomakpopisa"/>
        <w:numPr>
          <w:ilvl w:val="0"/>
          <w:numId w:val="1"/>
        </w:numPr>
        <w:tabs>
          <w:tab w:val="left" w:pos="1181"/>
        </w:tabs>
        <w:spacing w:line="275" w:lineRule="exact"/>
        <w:ind w:left="1181" w:hanging="705"/>
        <w:rPr>
          <w:sz w:val="24"/>
          <w:szCs w:val="24"/>
        </w:rPr>
      </w:pPr>
      <w:r w:rsidRPr="00C77BF1">
        <w:rPr>
          <w:spacing w:val="-2"/>
          <w:sz w:val="24"/>
          <w:szCs w:val="24"/>
        </w:rPr>
        <w:t>Potvrda Jedinstvenog upravnog odjela Općine Jakšić o nepostojanju duga prema općinskom proračunu</w:t>
      </w:r>
    </w:p>
    <w:p w14:paraId="2452B06A" w14:textId="493B2968" w:rsidR="00D44890" w:rsidRPr="00C77BF1" w:rsidRDefault="00D470D6">
      <w:pPr>
        <w:pStyle w:val="Odlomakpopisa"/>
        <w:numPr>
          <w:ilvl w:val="0"/>
          <w:numId w:val="1"/>
        </w:numPr>
        <w:tabs>
          <w:tab w:val="left" w:pos="1181"/>
        </w:tabs>
        <w:spacing w:before="36" w:line="278" w:lineRule="auto"/>
        <w:ind w:left="1181" w:right="112"/>
        <w:rPr>
          <w:sz w:val="24"/>
          <w:szCs w:val="24"/>
        </w:rPr>
      </w:pPr>
      <w:r w:rsidRPr="00C77BF1">
        <w:rPr>
          <w:sz w:val="24"/>
          <w:szCs w:val="24"/>
        </w:rPr>
        <w:t>I</w:t>
      </w:r>
      <w:r w:rsidR="00164698" w:rsidRPr="00C77BF1">
        <w:rPr>
          <w:sz w:val="24"/>
          <w:szCs w:val="24"/>
        </w:rPr>
        <w:t>zvadak</w:t>
      </w:r>
      <w:r w:rsidR="00164698" w:rsidRPr="00C77BF1">
        <w:rPr>
          <w:spacing w:val="30"/>
          <w:sz w:val="24"/>
          <w:szCs w:val="24"/>
        </w:rPr>
        <w:t xml:space="preserve"> </w:t>
      </w:r>
      <w:r w:rsidR="00164698" w:rsidRPr="00C77BF1">
        <w:rPr>
          <w:sz w:val="24"/>
          <w:szCs w:val="24"/>
        </w:rPr>
        <w:t>iz</w:t>
      </w:r>
      <w:r w:rsidR="00164698" w:rsidRPr="00C77BF1">
        <w:rPr>
          <w:spacing w:val="29"/>
          <w:sz w:val="24"/>
          <w:szCs w:val="24"/>
        </w:rPr>
        <w:t xml:space="preserve"> </w:t>
      </w:r>
      <w:r w:rsidR="00164698" w:rsidRPr="00C77BF1">
        <w:rPr>
          <w:sz w:val="24"/>
          <w:szCs w:val="24"/>
        </w:rPr>
        <w:t>zemljišnih</w:t>
      </w:r>
      <w:r w:rsidR="00164698" w:rsidRPr="00C77BF1">
        <w:rPr>
          <w:spacing w:val="31"/>
          <w:sz w:val="24"/>
          <w:szCs w:val="24"/>
        </w:rPr>
        <w:t xml:space="preserve"> </w:t>
      </w:r>
      <w:r w:rsidR="00164698" w:rsidRPr="00C77BF1">
        <w:rPr>
          <w:sz w:val="24"/>
          <w:szCs w:val="24"/>
        </w:rPr>
        <w:t>knjiga</w:t>
      </w:r>
      <w:r w:rsidR="00164698" w:rsidRPr="00C77BF1">
        <w:rPr>
          <w:spacing w:val="29"/>
          <w:sz w:val="24"/>
          <w:szCs w:val="24"/>
        </w:rPr>
        <w:t xml:space="preserve"> </w:t>
      </w:r>
      <w:r w:rsidR="00164698" w:rsidRPr="00C77BF1">
        <w:rPr>
          <w:sz w:val="24"/>
          <w:szCs w:val="24"/>
        </w:rPr>
        <w:t>za</w:t>
      </w:r>
      <w:r w:rsidR="00164698" w:rsidRPr="00C77BF1">
        <w:rPr>
          <w:spacing w:val="29"/>
          <w:sz w:val="24"/>
          <w:szCs w:val="24"/>
        </w:rPr>
        <w:t xml:space="preserve"> </w:t>
      </w:r>
      <w:r w:rsidR="00164698" w:rsidRPr="00C77BF1">
        <w:rPr>
          <w:sz w:val="24"/>
          <w:szCs w:val="24"/>
        </w:rPr>
        <w:t>građevinsko</w:t>
      </w:r>
      <w:r w:rsidR="00164698" w:rsidRPr="00C77BF1">
        <w:rPr>
          <w:spacing w:val="30"/>
          <w:sz w:val="24"/>
          <w:szCs w:val="24"/>
        </w:rPr>
        <w:t xml:space="preserve"> </w:t>
      </w:r>
      <w:r w:rsidR="00164698" w:rsidRPr="00C77BF1">
        <w:rPr>
          <w:sz w:val="24"/>
          <w:szCs w:val="24"/>
        </w:rPr>
        <w:t>zemljište</w:t>
      </w:r>
      <w:r w:rsidR="00164698" w:rsidRPr="00C77BF1">
        <w:rPr>
          <w:spacing w:val="30"/>
          <w:sz w:val="24"/>
          <w:szCs w:val="24"/>
        </w:rPr>
        <w:t xml:space="preserve"> </w:t>
      </w:r>
      <w:r w:rsidR="00164698" w:rsidRPr="00C77BF1">
        <w:rPr>
          <w:sz w:val="24"/>
          <w:szCs w:val="24"/>
        </w:rPr>
        <w:t>ili</w:t>
      </w:r>
      <w:r w:rsidR="00164698" w:rsidRPr="00C77BF1">
        <w:rPr>
          <w:spacing w:val="28"/>
          <w:sz w:val="24"/>
          <w:szCs w:val="24"/>
        </w:rPr>
        <w:t xml:space="preserve"> </w:t>
      </w:r>
      <w:r w:rsidR="00164698" w:rsidRPr="00C77BF1">
        <w:rPr>
          <w:sz w:val="24"/>
          <w:szCs w:val="24"/>
        </w:rPr>
        <w:t>stambeni</w:t>
      </w:r>
      <w:r w:rsidR="00164698" w:rsidRPr="00C77BF1">
        <w:rPr>
          <w:spacing w:val="30"/>
          <w:sz w:val="24"/>
          <w:szCs w:val="24"/>
        </w:rPr>
        <w:t xml:space="preserve"> </w:t>
      </w:r>
      <w:r w:rsidR="00164698" w:rsidRPr="00C77BF1">
        <w:rPr>
          <w:sz w:val="24"/>
          <w:szCs w:val="24"/>
        </w:rPr>
        <w:t>objekt</w:t>
      </w:r>
      <w:r w:rsidR="00164698" w:rsidRPr="00C77BF1">
        <w:rPr>
          <w:spacing w:val="33"/>
          <w:sz w:val="24"/>
          <w:szCs w:val="24"/>
        </w:rPr>
        <w:t xml:space="preserve"> </w:t>
      </w:r>
      <w:r w:rsidR="00164698" w:rsidRPr="00C77BF1">
        <w:rPr>
          <w:sz w:val="24"/>
          <w:szCs w:val="24"/>
        </w:rPr>
        <w:t>koji</w:t>
      </w:r>
      <w:r w:rsidR="00164698" w:rsidRPr="00C77BF1">
        <w:rPr>
          <w:spacing w:val="31"/>
          <w:sz w:val="24"/>
          <w:szCs w:val="24"/>
        </w:rPr>
        <w:t xml:space="preserve"> </w:t>
      </w:r>
      <w:r w:rsidR="00164698" w:rsidRPr="00C77BF1">
        <w:rPr>
          <w:sz w:val="24"/>
          <w:szCs w:val="24"/>
        </w:rPr>
        <w:t>je predmet zahtjeva</w:t>
      </w:r>
      <w:r w:rsidRPr="00C77BF1">
        <w:rPr>
          <w:sz w:val="24"/>
          <w:szCs w:val="24"/>
        </w:rPr>
        <w:t xml:space="preserve"> ( original, ne stariji od 6 mjeseci) </w:t>
      </w:r>
      <w:r w:rsidR="00164698" w:rsidRPr="00C77BF1">
        <w:rPr>
          <w:sz w:val="24"/>
          <w:szCs w:val="24"/>
        </w:rPr>
        <w:t>,</w:t>
      </w:r>
    </w:p>
    <w:p w14:paraId="134690B4" w14:textId="2537779D" w:rsidR="00D44890" w:rsidRPr="00C77BF1" w:rsidRDefault="00D470D6">
      <w:pPr>
        <w:pStyle w:val="Odlomakpopisa"/>
        <w:numPr>
          <w:ilvl w:val="0"/>
          <w:numId w:val="1"/>
        </w:numPr>
        <w:tabs>
          <w:tab w:val="left" w:pos="1181"/>
        </w:tabs>
        <w:spacing w:line="272" w:lineRule="exact"/>
        <w:ind w:left="1181" w:hanging="705"/>
        <w:rPr>
          <w:sz w:val="24"/>
          <w:szCs w:val="24"/>
        </w:rPr>
      </w:pPr>
      <w:r w:rsidRPr="00C77BF1">
        <w:rPr>
          <w:sz w:val="24"/>
          <w:szCs w:val="24"/>
        </w:rPr>
        <w:t>I</w:t>
      </w:r>
      <w:r w:rsidR="00164698" w:rsidRPr="00C77BF1">
        <w:rPr>
          <w:sz w:val="24"/>
          <w:szCs w:val="24"/>
        </w:rPr>
        <w:t>zjava</w:t>
      </w:r>
      <w:r w:rsidR="00164698" w:rsidRPr="00C77BF1">
        <w:rPr>
          <w:spacing w:val="-3"/>
          <w:sz w:val="24"/>
          <w:szCs w:val="24"/>
        </w:rPr>
        <w:t xml:space="preserve"> </w:t>
      </w:r>
      <w:r w:rsidR="00164698" w:rsidRPr="00C77BF1">
        <w:rPr>
          <w:sz w:val="24"/>
          <w:szCs w:val="24"/>
        </w:rPr>
        <w:t>za</w:t>
      </w:r>
      <w:r w:rsidR="00164698" w:rsidRPr="00C77BF1">
        <w:rPr>
          <w:spacing w:val="-1"/>
          <w:sz w:val="24"/>
          <w:szCs w:val="24"/>
        </w:rPr>
        <w:t xml:space="preserve"> </w:t>
      </w:r>
      <w:r w:rsidR="00164698" w:rsidRPr="00C77BF1">
        <w:rPr>
          <w:sz w:val="24"/>
          <w:szCs w:val="24"/>
        </w:rPr>
        <w:t>suvlasnika (</w:t>
      </w:r>
      <w:r w:rsidRPr="00C77BF1">
        <w:rPr>
          <w:sz w:val="24"/>
          <w:szCs w:val="24"/>
        </w:rPr>
        <w:t>ukoliko je suvlasnik nekretnine treća osoba</w:t>
      </w:r>
      <w:r w:rsidR="00164698" w:rsidRPr="00C77BF1">
        <w:rPr>
          <w:spacing w:val="-2"/>
          <w:sz w:val="24"/>
          <w:szCs w:val="24"/>
        </w:rPr>
        <w:t>),</w:t>
      </w:r>
    </w:p>
    <w:p w14:paraId="5A39E305" w14:textId="7FDD88F4" w:rsidR="00C77BF1" w:rsidRPr="0035250C" w:rsidRDefault="00C77BF1" w:rsidP="0035250C">
      <w:pPr>
        <w:pStyle w:val="Odlomakpopisa"/>
        <w:numPr>
          <w:ilvl w:val="0"/>
          <w:numId w:val="1"/>
        </w:numPr>
        <w:tabs>
          <w:tab w:val="left" w:pos="1181"/>
        </w:tabs>
        <w:spacing w:before="41" w:line="276" w:lineRule="auto"/>
        <w:ind w:left="1181" w:right="117"/>
        <w:jc w:val="both"/>
        <w:rPr>
          <w:sz w:val="24"/>
          <w:szCs w:val="24"/>
        </w:rPr>
      </w:pPr>
      <w:r w:rsidRPr="00C77BF1">
        <w:rPr>
          <w:sz w:val="24"/>
          <w:szCs w:val="24"/>
        </w:rPr>
        <w:t>I</w:t>
      </w:r>
      <w:r w:rsidR="00164698" w:rsidRPr="00C77BF1">
        <w:rPr>
          <w:sz w:val="24"/>
          <w:szCs w:val="24"/>
        </w:rPr>
        <w:t>zjava podnositelja i njegovog bračnog partnera, da se radi o prvoj i jedinoj nekretnini podnositelja zahtjeva i njegovog bračnog partnera</w:t>
      </w:r>
      <w:r w:rsidR="00164698" w:rsidRPr="00C77BF1">
        <w:rPr>
          <w:spacing w:val="40"/>
          <w:sz w:val="24"/>
          <w:szCs w:val="24"/>
        </w:rPr>
        <w:t xml:space="preserve"> </w:t>
      </w:r>
      <w:r w:rsidR="00164698" w:rsidRPr="00C77BF1">
        <w:rPr>
          <w:sz w:val="24"/>
          <w:szCs w:val="24"/>
        </w:rPr>
        <w:t>te da podnositelj zahtjeva i njegov bračni partner nije prodao, ili na drugi način otuđio nekretninu iz svog vlasništva ili suvlasništva na području Republike Hrvatske (izjava ovjerena kod javnog bilježnika),</w:t>
      </w:r>
    </w:p>
    <w:p w14:paraId="0577F21A" w14:textId="641D5C39" w:rsidR="00D44890" w:rsidRPr="00C77BF1" w:rsidRDefault="00D470D6">
      <w:pPr>
        <w:pStyle w:val="Odlomakpopisa"/>
        <w:numPr>
          <w:ilvl w:val="0"/>
          <w:numId w:val="1"/>
        </w:numPr>
        <w:tabs>
          <w:tab w:val="left" w:pos="1181"/>
        </w:tabs>
        <w:ind w:left="1181" w:hanging="705"/>
        <w:rPr>
          <w:sz w:val="24"/>
          <w:szCs w:val="24"/>
        </w:rPr>
      </w:pPr>
      <w:r w:rsidRPr="00C77BF1">
        <w:rPr>
          <w:sz w:val="24"/>
          <w:szCs w:val="24"/>
        </w:rPr>
        <w:t>P</w:t>
      </w:r>
      <w:r w:rsidR="00164698" w:rsidRPr="00C77BF1">
        <w:rPr>
          <w:sz w:val="24"/>
          <w:szCs w:val="24"/>
        </w:rPr>
        <w:t>reslika</w:t>
      </w:r>
      <w:r w:rsidR="00164698" w:rsidRPr="00C77BF1">
        <w:rPr>
          <w:spacing w:val="-4"/>
          <w:sz w:val="24"/>
          <w:szCs w:val="24"/>
        </w:rPr>
        <w:t xml:space="preserve"> </w:t>
      </w:r>
      <w:r w:rsidR="00164698" w:rsidRPr="00C77BF1">
        <w:rPr>
          <w:sz w:val="24"/>
          <w:szCs w:val="24"/>
        </w:rPr>
        <w:t>ugovora</w:t>
      </w:r>
      <w:r w:rsidR="00164698" w:rsidRPr="00C77BF1">
        <w:rPr>
          <w:spacing w:val="-2"/>
          <w:sz w:val="24"/>
          <w:szCs w:val="24"/>
        </w:rPr>
        <w:t xml:space="preserve"> </w:t>
      </w:r>
      <w:r w:rsidR="00164698" w:rsidRPr="00C77BF1">
        <w:rPr>
          <w:sz w:val="24"/>
          <w:szCs w:val="24"/>
        </w:rPr>
        <w:t>o</w:t>
      </w:r>
      <w:r w:rsidR="00164698" w:rsidRPr="00C77BF1">
        <w:rPr>
          <w:spacing w:val="-1"/>
          <w:sz w:val="24"/>
          <w:szCs w:val="24"/>
        </w:rPr>
        <w:t xml:space="preserve"> </w:t>
      </w:r>
      <w:r w:rsidR="00164698" w:rsidRPr="00C77BF1">
        <w:rPr>
          <w:sz w:val="24"/>
          <w:szCs w:val="24"/>
        </w:rPr>
        <w:t>kupoprodaji građevinskog</w:t>
      </w:r>
      <w:r w:rsidR="00164698" w:rsidRPr="00C77BF1">
        <w:rPr>
          <w:spacing w:val="-4"/>
          <w:sz w:val="24"/>
          <w:szCs w:val="24"/>
        </w:rPr>
        <w:t xml:space="preserve"> </w:t>
      </w:r>
      <w:r w:rsidR="00164698" w:rsidRPr="00C77BF1">
        <w:rPr>
          <w:sz w:val="24"/>
          <w:szCs w:val="24"/>
        </w:rPr>
        <w:t>zemljišta ili stambenog</w:t>
      </w:r>
      <w:r w:rsidR="00164698" w:rsidRPr="00C77BF1">
        <w:rPr>
          <w:spacing w:val="-3"/>
          <w:sz w:val="24"/>
          <w:szCs w:val="24"/>
        </w:rPr>
        <w:t xml:space="preserve"> </w:t>
      </w:r>
      <w:r w:rsidR="00164698" w:rsidRPr="00C77BF1">
        <w:rPr>
          <w:spacing w:val="-2"/>
          <w:sz w:val="24"/>
          <w:szCs w:val="24"/>
        </w:rPr>
        <w:t>objekta,</w:t>
      </w:r>
      <w:r w:rsidR="00C77BF1" w:rsidRPr="00C77BF1">
        <w:rPr>
          <w:spacing w:val="-2"/>
          <w:sz w:val="24"/>
          <w:szCs w:val="24"/>
        </w:rPr>
        <w:t xml:space="preserve"> ( Mjera 1. i 2.)</w:t>
      </w:r>
    </w:p>
    <w:p w14:paraId="658F8684" w14:textId="3C5DA075" w:rsidR="00D44890" w:rsidRPr="00C77BF1" w:rsidRDefault="00C77BF1">
      <w:pPr>
        <w:pStyle w:val="Odlomakpopisa"/>
        <w:numPr>
          <w:ilvl w:val="0"/>
          <w:numId w:val="1"/>
        </w:numPr>
        <w:tabs>
          <w:tab w:val="left" w:pos="1181"/>
        </w:tabs>
        <w:spacing w:before="43"/>
        <w:ind w:left="1181" w:hanging="705"/>
        <w:rPr>
          <w:sz w:val="24"/>
          <w:szCs w:val="24"/>
        </w:rPr>
      </w:pPr>
      <w:r w:rsidRPr="00C77BF1">
        <w:rPr>
          <w:sz w:val="24"/>
          <w:szCs w:val="24"/>
        </w:rPr>
        <w:t>T</w:t>
      </w:r>
      <w:r w:rsidR="00164698" w:rsidRPr="00C77BF1">
        <w:rPr>
          <w:sz w:val="24"/>
          <w:szCs w:val="24"/>
        </w:rPr>
        <w:t>roškovnik</w:t>
      </w:r>
      <w:r w:rsidR="00164698" w:rsidRPr="00C77BF1">
        <w:rPr>
          <w:spacing w:val="-1"/>
          <w:sz w:val="24"/>
          <w:szCs w:val="24"/>
        </w:rPr>
        <w:t xml:space="preserve"> </w:t>
      </w:r>
      <w:r w:rsidR="00164698" w:rsidRPr="00C77BF1">
        <w:rPr>
          <w:sz w:val="24"/>
          <w:szCs w:val="24"/>
        </w:rPr>
        <w:t>radova</w:t>
      </w:r>
      <w:r w:rsidR="00164698" w:rsidRPr="00C77BF1">
        <w:rPr>
          <w:spacing w:val="-1"/>
          <w:sz w:val="24"/>
          <w:szCs w:val="24"/>
        </w:rPr>
        <w:t xml:space="preserve"> </w:t>
      </w:r>
      <w:r w:rsidR="00164698" w:rsidRPr="00C77BF1">
        <w:rPr>
          <w:sz w:val="24"/>
          <w:szCs w:val="24"/>
        </w:rPr>
        <w:t>izrađen od ovlaštene</w:t>
      </w:r>
      <w:r w:rsidRPr="00C77BF1">
        <w:rPr>
          <w:spacing w:val="-2"/>
          <w:sz w:val="24"/>
          <w:szCs w:val="24"/>
        </w:rPr>
        <w:t xml:space="preserve"> osobe ( Mjera 2. i 3.)</w:t>
      </w:r>
    </w:p>
    <w:p w14:paraId="4E286333" w14:textId="05409356" w:rsidR="00D44890" w:rsidRPr="00C77BF1" w:rsidRDefault="00D470D6">
      <w:pPr>
        <w:pStyle w:val="Odlomakpopisa"/>
        <w:numPr>
          <w:ilvl w:val="0"/>
          <w:numId w:val="1"/>
        </w:numPr>
        <w:tabs>
          <w:tab w:val="left" w:pos="1181"/>
        </w:tabs>
        <w:spacing w:before="41"/>
        <w:ind w:left="1181" w:hanging="705"/>
        <w:rPr>
          <w:sz w:val="24"/>
          <w:szCs w:val="24"/>
        </w:rPr>
      </w:pPr>
      <w:r w:rsidRPr="00C77BF1">
        <w:rPr>
          <w:sz w:val="24"/>
          <w:szCs w:val="24"/>
        </w:rPr>
        <w:t>I</w:t>
      </w:r>
      <w:r w:rsidR="00164698" w:rsidRPr="00C77BF1">
        <w:rPr>
          <w:sz w:val="24"/>
          <w:szCs w:val="24"/>
        </w:rPr>
        <w:t>zjava</w:t>
      </w:r>
      <w:r w:rsidR="00164698" w:rsidRPr="00C77BF1">
        <w:rPr>
          <w:spacing w:val="-3"/>
          <w:sz w:val="24"/>
          <w:szCs w:val="24"/>
        </w:rPr>
        <w:t xml:space="preserve"> </w:t>
      </w:r>
      <w:r w:rsidR="00164698" w:rsidRPr="00C77BF1">
        <w:rPr>
          <w:sz w:val="24"/>
          <w:szCs w:val="24"/>
        </w:rPr>
        <w:t>da</w:t>
      </w:r>
      <w:r w:rsidR="00164698" w:rsidRPr="00C77BF1">
        <w:rPr>
          <w:spacing w:val="-1"/>
          <w:sz w:val="24"/>
          <w:szCs w:val="24"/>
        </w:rPr>
        <w:t xml:space="preserve"> </w:t>
      </w:r>
      <w:r w:rsidR="00164698" w:rsidRPr="00C77BF1">
        <w:rPr>
          <w:sz w:val="24"/>
          <w:szCs w:val="24"/>
        </w:rPr>
        <w:t>će</w:t>
      </w:r>
      <w:r w:rsidR="00164698" w:rsidRPr="00C77BF1">
        <w:rPr>
          <w:spacing w:val="-1"/>
          <w:sz w:val="24"/>
          <w:szCs w:val="24"/>
        </w:rPr>
        <w:t xml:space="preserve"> </w:t>
      </w:r>
      <w:r w:rsidR="00164698" w:rsidRPr="00C77BF1">
        <w:rPr>
          <w:sz w:val="24"/>
          <w:szCs w:val="24"/>
        </w:rPr>
        <w:t>prije</w:t>
      </w:r>
      <w:r w:rsidR="00164698" w:rsidRPr="00C77BF1">
        <w:rPr>
          <w:spacing w:val="-1"/>
          <w:sz w:val="24"/>
          <w:szCs w:val="24"/>
        </w:rPr>
        <w:t xml:space="preserve"> </w:t>
      </w:r>
      <w:r w:rsidR="00164698" w:rsidRPr="00C77BF1">
        <w:rPr>
          <w:sz w:val="24"/>
          <w:szCs w:val="24"/>
        </w:rPr>
        <w:t>isplate potpore</w:t>
      </w:r>
      <w:r w:rsidR="00164698" w:rsidRPr="00C77BF1">
        <w:rPr>
          <w:spacing w:val="-2"/>
          <w:sz w:val="24"/>
          <w:szCs w:val="24"/>
        </w:rPr>
        <w:t xml:space="preserve"> </w:t>
      </w:r>
      <w:r w:rsidR="00164698" w:rsidRPr="00C77BF1">
        <w:rPr>
          <w:sz w:val="24"/>
          <w:szCs w:val="24"/>
        </w:rPr>
        <w:t xml:space="preserve">dostaviti bjanko </w:t>
      </w:r>
      <w:r w:rsidR="00164698" w:rsidRPr="00C77BF1">
        <w:rPr>
          <w:spacing w:val="-2"/>
          <w:sz w:val="24"/>
          <w:szCs w:val="24"/>
        </w:rPr>
        <w:t>zadužnicu,</w:t>
      </w:r>
    </w:p>
    <w:p w14:paraId="7E726EEB" w14:textId="37CFFA94" w:rsidR="00D44890" w:rsidRPr="00C77BF1" w:rsidRDefault="00D470D6">
      <w:pPr>
        <w:pStyle w:val="Odlomakpopisa"/>
        <w:numPr>
          <w:ilvl w:val="0"/>
          <w:numId w:val="1"/>
        </w:numPr>
        <w:tabs>
          <w:tab w:val="left" w:pos="1181"/>
        </w:tabs>
        <w:spacing w:before="41"/>
        <w:ind w:left="1181" w:hanging="705"/>
        <w:rPr>
          <w:sz w:val="24"/>
          <w:szCs w:val="24"/>
        </w:rPr>
      </w:pPr>
      <w:r w:rsidRPr="00C77BF1">
        <w:rPr>
          <w:sz w:val="24"/>
          <w:szCs w:val="24"/>
        </w:rPr>
        <w:t>I</w:t>
      </w:r>
      <w:r w:rsidR="00164698" w:rsidRPr="00C77BF1">
        <w:rPr>
          <w:sz w:val="24"/>
          <w:szCs w:val="24"/>
        </w:rPr>
        <w:t>zjava</w:t>
      </w:r>
      <w:r w:rsidR="00164698" w:rsidRPr="00C77BF1">
        <w:rPr>
          <w:spacing w:val="-3"/>
          <w:sz w:val="24"/>
          <w:szCs w:val="24"/>
        </w:rPr>
        <w:t xml:space="preserve"> </w:t>
      </w:r>
      <w:r w:rsidR="00164698" w:rsidRPr="00C77BF1">
        <w:rPr>
          <w:sz w:val="24"/>
          <w:szCs w:val="24"/>
        </w:rPr>
        <w:t xml:space="preserve">o promjeni </w:t>
      </w:r>
      <w:r w:rsidR="00164698" w:rsidRPr="00C77BF1">
        <w:rPr>
          <w:spacing w:val="-2"/>
          <w:sz w:val="24"/>
          <w:szCs w:val="24"/>
        </w:rPr>
        <w:t>prebivališta,</w:t>
      </w:r>
    </w:p>
    <w:p w14:paraId="071633F2" w14:textId="147B0A65" w:rsidR="00D44890" w:rsidRPr="00C77BF1" w:rsidRDefault="00C77BF1">
      <w:pPr>
        <w:pStyle w:val="Odlomakpopisa"/>
        <w:numPr>
          <w:ilvl w:val="0"/>
          <w:numId w:val="1"/>
        </w:numPr>
        <w:tabs>
          <w:tab w:val="left" w:pos="1181"/>
        </w:tabs>
        <w:spacing w:before="41"/>
        <w:ind w:left="1181" w:hanging="705"/>
        <w:rPr>
          <w:sz w:val="24"/>
          <w:szCs w:val="24"/>
        </w:rPr>
      </w:pPr>
      <w:r w:rsidRPr="00C77BF1">
        <w:rPr>
          <w:sz w:val="24"/>
          <w:szCs w:val="24"/>
        </w:rPr>
        <w:t>I</w:t>
      </w:r>
      <w:r w:rsidR="00164698" w:rsidRPr="00C77BF1">
        <w:rPr>
          <w:sz w:val="24"/>
          <w:szCs w:val="24"/>
        </w:rPr>
        <w:t>zjava</w:t>
      </w:r>
      <w:r w:rsidR="00164698" w:rsidRPr="00C77BF1">
        <w:rPr>
          <w:spacing w:val="-3"/>
          <w:sz w:val="24"/>
          <w:szCs w:val="24"/>
        </w:rPr>
        <w:t xml:space="preserve"> </w:t>
      </w:r>
      <w:r w:rsidR="00164698" w:rsidRPr="00C77BF1">
        <w:rPr>
          <w:sz w:val="24"/>
          <w:szCs w:val="24"/>
        </w:rPr>
        <w:t xml:space="preserve">o zadržavanju </w:t>
      </w:r>
      <w:r w:rsidR="00164698" w:rsidRPr="00C77BF1">
        <w:rPr>
          <w:spacing w:val="-2"/>
          <w:sz w:val="24"/>
          <w:szCs w:val="24"/>
        </w:rPr>
        <w:t>prebivališta,</w:t>
      </w:r>
    </w:p>
    <w:p w14:paraId="79D38714" w14:textId="58EEC708" w:rsidR="00D44890" w:rsidRPr="00C77BF1" w:rsidRDefault="00C77BF1">
      <w:pPr>
        <w:pStyle w:val="Odlomakpopisa"/>
        <w:numPr>
          <w:ilvl w:val="0"/>
          <w:numId w:val="1"/>
        </w:numPr>
        <w:tabs>
          <w:tab w:val="left" w:pos="1181"/>
        </w:tabs>
        <w:spacing w:before="43"/>
        <w:ind w:left="1181" w:hanging="705"/>
        <w:rPr>
          <w:sz w:val="24"/>
          <w:szCs w:val="24"/>
        </w:rPr>
      </w:pPr>
      <w:r w:rsidRPr="00C77BF1">
        <w:rPr>
          <w:sz w:val="24"/>
          <w:szCs w:val="24"/>
        </w:rPr>
        <w:t>P</w:t>
      </w:r>
      <w:r w:rsidR="00164698" w:rsidRPr="00C77BF1">
        <w:rPr>
          <w:sz w:val="24"/>
          <w:szCs w:val="24"/>
        </w:rPr>
        <w:t>ravomoćna</w:t>
      </w:r>
      <w:r w:rsidR="00164698" w:rsidRPr="00C77BF1">
        <w:rPr>
          <w:spacing w:val="-1"/>
          <w:sz w:val="24"/>
          <w:szCs w:val="24"/>
        </w:rPr>
        <w:t xml:space="preserve"> </w:t>
      </w:r>
      <w:r w:rsidR="00164698" w:rsidRPr="00C77BF1">
        <w:rPr>
          <w:sz w:val="24"/>
          <w:szCs w:val="24"/>
        </w:rPr>
        <w:t>građevinska</w:t>
      </w:r>
      <w:r w:rsidR="00164698" w:rsidRPr="00C77BF1">
        <w:rPr>
          <w:spacing w:val="1"/>
          <w:sz w:val="24"/>
          <w:szCs w:val="24"/>
        </w:rPr>
        <w:t xml:space="preserve"> </w:t>
      </w:r>
      <w:r w:rsidR="00164698" w:rsidRPr="00C77BF1">
        <w:rPr>
          <w:sz w:val="24"/>
          <w:szCs w:val="24"/>
        </w:rPr>
        <w:t>dozvola</w:t>
      </w:r>
      <w:r w:rsidR="00164698" w:rsidRPr="00C77BF1">
        <w:rPr>
          <w:spacing w:val="-1"/>
          <w:sz w:val="24"/>
          <w:szCs w:val="24"/>
        </w:rPr>
        <w:t xml:space="preserve"> </w:t>
      </w:r>
      <w:r w:rsidRPr="00C77BF1">
        <w:rPr>
          <w:sz w:val="24"/>
          <w:szCs w:val="24"/>
        </w:rPr>
        <w:t>( Mjera 2. i 3.)</w:t>
      </w:r>
    </w:p>
    <w:p w14:paraId="0B54884C" w14:textId="24BAD998" w:rsidR="00C77BF1" w:rsidRPr="00C77BF1" w:rsidRDefault="00C77BF1" w:rsidP="00C77BF1">
      <w:pPr>
        <w:pStyle w:val="Odlomakpopisa"/>
        <w:numPr>
          <w:ilvl w:val="0"/>
          <w:numId w:val="1"/>
        </w:numPr>
        <w:tabs>
          <w:tab w:val="left" w:pos="1181"/>
        </w:tabs>
        <w:spacing w:before="43"/>
        <w:ind w:left="1181" w:hanging="705"/>
        <w:rPr>
          <w:sz w:val="24"/>
          <w:szCs w:val="24"/>
        </w:rPr>
      </w:pPr>
      <w:r w:rsidRPr="00C77BF1">
        <w:rPr>
          <w:sz w:val="24"/>
          <w:szCs w:val="24"/>
        </w:rPr>
        <w:t>Prijava početka građenja ( Mjera 2.)</w:t>
      </w:r>
    </w:p>
    <w:p w14:paraId="42F20500" w14:textId="28842EF6" w:rsidR="00D44890" w:rsidRPr="00C77BF1" w:rsidRDefault="00C77BF1">
      <w:pPr>
        <w:pStyle w:val="Odlomakpopisa"/>
        <w:numPr>
          <w:ilvl w:val="0"/>
          <w:numId w:val="1"/>
        </w:numPr>
        <w:tabs>
          <w:tab w:val="left" w:pos="1181"/>
        </w:tabs>
        <w:spacing w:before="41"/>
        <w:ind w:left="1181" w:hanging="705"/>
        <w:rPr>
          <w:sz w:val="24"/>
          <w:szCs w:val="24"/>
        </w:rPr>
      </w:pPr>
      <w:r w:rsidRPr="00C77BF1">
        <w:rPr>
          <w:sz w:val="24"/>
          <w:szCs w:val="24"/>
        </w:rPr>
        <w:t>P</w:t>
      </w:r>
      <w:r w:rsidR="00164698" w:rsidRPr="00C77BF1">
        <w:rPr>
          <w:sz w:val="24"/>
          <w:szCs w:val="24"/>
        </w:rPr>
        <w:t>reslika</w:t>
      </w:r>
      <w:r w:rsidR="00164698" w:rsidRPr="00C77BF1">
        <w:rPr>
          <w:spacing w:val="-4"/>
          <w:sz w:val="24"/>
          <w:szCs w:val="24"/>
        </w:rPr>
        <w:t xml:space="preserve"> </w:t>
      </w:r>
      <w:r w:rsidR="00164698" w:rsidRPr="00C77BF1">
        <w:rPr>
          <w:sz w:val="24"/>
          <w:szCs w:val="24"/>
        </w:rPr>
        <w:t>računa</w:t>
      </w:r>
      <w:r w:rsidR="00164698" w:rsidRPr="00C77BF1">
        <w:rPr>
          <w:spacing w:val="-1"/>
          <w:sz w:val="24"/>
          <w:szCs w:val="24"/>
        </w:rPr>
        <w:t xml:space="preserve"> </w:t>
      </w:r>
      <w:r w:rsidR="00164698" w:rsidRPr="00C77BF1">
        <w:rPr>
          <w:sz w:val="24"/>
          <w:szCs w:val="24"/>
        </w:rPr>
        <w:t>podnositelja</w:t>
      </w:r>
      <w:r w:rsidR="00164698" w:rsidRPr="00C77BF1">
        <w:rPr>
          <w:spacing w:val="-2"/>
          <w:sz w:val="24"/>
          <w:szCs w:val="24"/>
        </w:rPr>
        <w:t xml:space="preserve"> </w:t>
      </w:r>
      <w:r w:rsidR="00164698" w:rsidRPr="00C77BF1">
        <w:rPr>
          <w:sz w:val="24"/>
          <w:szCs w:val="24"/>
        </w:rPr>
        <w:t>zahtjeva</w:t>
      </w:r>
      <w:r w:rsidR="00164698" w:rsidRPr="00C77BF1">
        <w:rPr>
          <w:spacing w:val="-1"/>
          <w:sz w:val="24"/>
          <w:szCs w:val="24"/>
        </w:rPr>
        <w:t xml:space="preserve"> </w:t>
      </w:r>
      <w:r w:rsidR="00164698" w:rsidRPr="00C77BF1">
        <w:rPr>
          <w:sz w:val="24"/>
          <w:szCs w:val="24"/>
        </w:rPr>
        <w:t>na</w:t>
      </w:r>
      <w:r w:rsidR="00164698" w:rsidRPr="00C77BF1">
        <w:rPr>
          <w:spacing w:val="-2"/>
          <w:sz w:val="24"/>
          <w:szCs w:val="24"/>
        </w:rPr>
        <w:t xml:space="preserve"> </w:t>
      </w:r>
      <w:r w:rsidR="00164698" w:rsidRPr="00C77BF1">
        <w:rPr>
          <w:sz w:val="24"/>
          <w:szCs w:val="24"/>
        </w:rPr>
        <w:t>koji će</w:t>
      </w:r>
      <w:r w:rsidR="00164698" w:rsidRPr="00C77BF1">
        <w:rPr>
          <w:spacing w:val="-2"/>
          <w:sz w:val="24"/>
          <w:szCs w:val="24"/>
        </w:rPr>
        <w:t xml:space="preserve"> </w:t>
      </w:r>
      <w:r w:rsidR="00164698" w:rsidRPr="00C77BF1">
        <w:rPr>
          <w:sz w:val="24"/>
          <w:szCs w:val="24"/>
        </w:rPr>
        <w:t>se</w:t>
      </w:r>
      <w:r w:rsidR="00164698" w:rsidRPr="00C77BF1">
        <w:rPr>
          <w:spacing w:val="1"/>
          <w:sz w:val="24"/>
          <w:szCs w:val="24"/>
        </w:rPr>
        <w:t xml:space="preserve"> </w:t>
      </w:r>
      <w:r w:rsidR="00164698" w:rsidRPr="00C77BF1">
        <w:rPr>
          <w:sz w:val="24"/>
          <w:szCs w:val="24"/>
        </w:rPr>
        <w:t>uplatiti</w:t>
      </w:r>
      <w:r w:rsidR="00164698" w:rsidRPr="00C77BF1">
        <w:rPr>
          <w:spacing w:val="-1"/>
          <w:sz w:val="24"/>
          <w:szCs w:val="24"/>
        </w:rPr>
        <w:t xml:space="preserve"> </w:t>
      </w:r>
      <w:r w:rsidR="00164698" w:rsidRPr="00C77BF1">
        <w:rPr>
          <w:sz w:val="24"/>
          <w:szCs w:val="24"/>
        </w:rPr>
        <w:t>financijska</w:t>
      </w:r>
      <w:r w:rsidR="00164698" w:rsidRPr="00C77BF1">
        <w:rPr>
          <w:spacing w:val="-1"/>
          <w:sz w:val="24"/>
          <w:szCs w:val="24"/>
        </w:rPr>
        <w:t xml:space="preserve"> </w:t>
      </w:r>
      <w:r w:rsidR="00164698" w:rsidRPr="00C77BF1">
        <w:rPr>
          <w:spacing w:val="-2"/>
          <w:sz w:val="24"/>
          <w:szCs w:val="24"/>
        </w:rPr>
        <w:t>pomoć</w:t>
      </w:r>
      <w:r w:rsidR="0013140A" w:rsidRPr="00C77BF1">
        <w:rPr>
          <w:spacing w:val="-2"/>
          <w:sz w:val="24"/>
          <w:szCs w:val="24"/>
        </w:rPr>
        <w:t>, i</w:t>
      </w:r>
    </w:p>
    <w:p w14:paraId="59B698DB" w14:textId="357D812D" w:rsidR="00D44890" w:rsidRPr="00C77BF1" w:rsidRDefault="00C77BF1">
      <w:pPr>
        <w:pStyle w:val="Odlomakpopisa"/>
        <w:numPr>
          <w:ilvl w:val="0"/>
          <w:numId w:val="1"/>
        </w:numPr>
        <w:tabs>
          <w:tab w:val="left" w:pos="1181"/>
        </w:tabs>
        <w:spacing w:before="41"/>
        <w:ind w:left="1181" w:hanging="705"/>
        <w:rPr>
          <w:sz w:val="24"/>
          <w:szCs w:val="24"/>
        </w:rPr>
      </w:pPr>
      <w:r w:rsidRPr="00C77BF1">
        <w:rPr>
          <w:sz w:val="24"/>
          <w:szCs w:val="24"/>
        </w:rPr>
        <w:t>D</w:t>
      </w:r>
      <w:r w:rsidR="00164698" w:rsidRPr="00C77BF1">
        <w:rPr>
          <w:sz w:val="24"/>
          <w:szCs w:val="24"/>
        </w:rPr>
        <w:t>rug</w:t>
      </w:r>
      <w:r w:rsidR="008D3CEC" w:rsidRPr="00C77BF1">
        <w:rPr>
          <w:sz w:val="24"/>
          <w:szCs w:val="24"/>
        </w:rPr>
        <w:t>a</w:t>
      </w:r>
      <w:r w:rsidR="00164698" w:rsidRPr="00C77BF1">
        <w:rPr>
          <w:sz w:val="24"/>
          <w:szCs w:val="24"/>
        </w:rPr>
        <w:t xml:space="preserve"> dokumentacij</w:t>
      </w:r>
      <w:r w:rsidR="008D3CEC" w:rsidRPr="00C77BF1">
        <w:rPr>
          <w:sz w:val="24"/>
          <w:szCs w:val="24"/>
        </w:rPr>
        <w:t>a</w:t>
      </w:r>
      <w:r w:rsidR="00164698" w:rsidRPr="00C77BF1">
        <w:rPr>
          <w:spacing w:val="-1"/>
          <w:sz w:val="24"/>
          <w:szCs w:val="24"/>
        </w:rPr>
        <w:t xml:space="preserve"> </w:t>
      </w:r>
      <w:r w:rsidR="00164698" w:rsidRPr="00C77BF1">
        <w:rPr>
          <w:sz w:val="24"/>
          <w:szCs w:val="24"/>
        </w:rPr>
        <w:t>za</w:t>
      </w:r>
      <w:r w:rsidR="00164698" w:rsidRPr="00C77BF1">
        <w:rPr>
          <w:spacing w:val="-1"/>
          <w:sz w:val="24"/>
          <w:szCs w:val="24"/>
        </w:rPr>
        <w:t xml:space="preserve"> </w:t>
      </w:r>
      <w:r w:rsidR="00164698" w:rsidRPr="00C77BF1">
        <w:rPr>
          <w:sz w:val="24"/>
          <w:szCs w:val="24"/>
        </w:rPr>
        <w:t>koju</w:t>
      </w:r>
      <w:r w:rsidR="00164698" w:rsidRPr="00C77BF1">
        <w:rPr>
          <w:spacing w:val="-1"/>
          <w:sz w:val="24"/>
          <w:szCs w:val="24"/>
        </w:rPr>
        <w:t xml:space="preserve"> </w:t>
      </w:r>
      <w:r w:rsidR="00164698" w:rsidRPr="00C77BF1">
        <w:rPr>
          <w:sz w:val="24"/>
          <w:szCs w:val="24"/>
        </w:rPr>
        <w:t>se</w:t>
      </w:r>
      <w:r w:rsidR="00164698" w:rsidRPr="00C77BF1">
        <w:rPr>
          <w:spacing w:val="-1"/>
          <w:sz w:val="24"/>
          <w:szCs w:val="24"/>
        </w:rPr>
        <w:t xml:space="preserve"> </w:t>
      </w:r>
      <w:r w:rsidR="00164698" w:rsidRPr="00C77BF1">
        <w:rPr>
          <w:sz w:val="24"/>
          <w:szCs w:val="24"/>
        </w:rPr>
        <w:t>ukaže</w:t>
      </w:r>
      <w:r w:rsidR="00164698" w:rsidRPr="00C77BF1">
        <w:rPr>
          <w:spacing w:val="-2"/>
          <w:sz w:val="24"/>
          <w:szCs w:val="24"/>
        </w:rPr>
        <w:t xml:space="preserve"> </w:t>
      </w:r>
      <w:r w:rsidR="00164698" w:rsidRPr="00C77BF1">
        <w:rPr>
          <w:sz w:val="24"/>
          <w:szCs w:val="24"/>
        </w:rPr>
        <w:t>potreba</w:t>
      </w:r>
      <w:r w:rsidR="00164698" w:rsidRPr="00C77BF1">
        <w:rPr>
          <w:spacing w:val="-1"/>
          <w:sz w:val="24"/>
          <w:szCs w:val="24"/>
        </w:rPr>
        <w:t xml:space="preserve"> </w:t>
      </w:r>
      <w:r w:rsidR="00164698" w:rsidRPr="00C77BF1">
        <w:rPr>
          <w:spacing w:val="-2"/>
          <w:sz w:val="24"/>
          <w:szCs w:val="24"/>
        </w:rPr>
        <w:t>dostavljanja.</w:t>
      </w:r>
    </w:p>
    <w:p w14:paraId="4D12EAD1" w14:textId="77777777" w:rsidR="00D44890" w:rsidRPr="007548B4" w:rsidRDefault="00D44890">
      <w:pPr>
        <w:pStyle w:val="Tijeloteksta"/>
        <w:spacing w:before="89"/>
        <w:ind w:left="0" w:firstLine="0"/>
        <w:jc w:val="left"/>
      </w:pPr>
    </w:p>
    <w:p w14:paraId="69C724EC" w14:textId="77777777" w:rsidR="00D44890" w:rsidRPr="007548B4" w:rsidRDefault="00164698">
      <w:pPr>
        <w:pStyle w:val="Naslov1"/>
        <w:numPr>
          <w:ilvl w:val="0"/>
          <w:numId w:val="2"/>
        </w:numPr>
        <w:tabs>
          <w:tab w:val="left" w:pos="596"/>
        </w:tabs>
        <w:ind w:left="596" w:hanging="480"/>
      </w:pPr>
      <w:r w:rsidRPr="007548B4">
        <w:t>ISPLATA</w:t>
      </w:r>
      <w:r w:rsidRPr="007548B4">
        <w:rPr>
          <w:spacing w:val="-6"/>
        </w:rPr>
        <w:t xml:space="preserve"> </w:t>
      </w:r>
      <w:r w:rsidRPr="007548B4">
        <w:t>FINANCIJSKE</w:t>
      </w:r>
      <w:r w:rsidRPr="007548B4">
        <w:rPr>
          <w:spacing w:val="-6"/>
        </w:rPr>
        <w:t xml:space="preserve"> </w:t>
      </w:r>
      <w:r w:rsidRPr="007548B4">
        <w:rPr>
          <w:spacing w:val="-2"/>
        </w:rPr>
        <w:t>POMOĆI</w:t>
      </w:r>
    </w:p>
    <w:p w14:paraId="17E05923" w14:textId="77777777" w:rsidR="00D44890" w:rsidRPr="007548B4" w:rsidRDefault="00D44890">
      <w:pPr>
        <w:pStyle w:val="Tijeloteksta"/>
        <w:spacing w:before="82"/>
        <w:ind w:left="0" w:firstLine="0"/>
        <w:jc w:val="left"/>
        <w:rPr>
          <w:b/>
        </w:rPr>
      </w:pPr>
    </w:p>
    <w:p w14:paraId="14C860AB" w14:textId="77777777" w:rsidR="00D44890" w:rsidRPr="007548B4" w:rsidRDefault="00164698">
      <w:pPr>
        <w:pStyle w:val="Naslov2"/>
      </w:pPr>
      <w:r w:rsidRPr="007548B4">
        <w:t>Članak</w:t>
      </w:r>
      <w:r w:rsidRPr="007548B4">
        <w:rPr>
          <w:spacing w:val="-5"/>
        </w:rPr>
        <w:t xml:space="preserve"> 15.</w:t>
      </w:r>
    </w:p>
    <w:p w14:paraId="66314880" w14:textId="321641C1" w:rsidR="00D44890" w:rsidRPr="007548B4" w:rsidRDefault="00164698">
      <w:pPr>
        <w:pStyle w:val="Tijeloteksta"/>
        <w:spacing w:before="36" w:line="276" w:lineRule="auto"/>
        <w:ind w:right="116"/>
      </w:pPr>
      <w:r w:rsidRPr="007548B4">
        <w:t>Financijska</w:t>
      </w:r>
      <w:r w:rsidRPr="007548B4">
        <w:rPr>
          <w:spacing w:val="-4"/>
        </w:rPr>
        <w:t xml:space="preserve"> </w:t>
      </w:r>
      <w:r w:rsidRPr="007548B4">
        <w:t>pomoć</w:t>
      </w:r>
      <w:r w:rsidRPr="007548B4">
        <w:rPr>
          <w:spacing w:val="-4"/>
        </w:rPr>
        <w:t xml:space="preserve"> </w:t>
      </w:r>
      <w:r w:rsidRPr="007548B4">
        <w:t>za</w:t>
      </w:r>
      <w:r w:rsidRPr="007548B4">
        <w:rPr>
          <w:spacing w:val="-4"/>
        </w:rPr>
        <w:t xml:space="preserve"> </w:t>
      </w:r>
      <w:r w:rsidRPr="007548B4">
        <w:t>rješavanje</w:t>
      </w:r>
      <w:r w:rsidRPr="007548B4">
        <w:rPr>
          <w:spacing w:val="-3"/>
        </w:rPr>
        <w:t xml:space="preserve"> </w:t>
      </w:r>
      <w:r w:rsidRPr="007548B4">
        <w:t>stambenog</w:t>
      </w:r>
      <w:r w:rsidRPr="007548B4">
        <w:rPr>
          <w:spacing w:val="-3"/>
        </w:rPr>
        <w:t xml:space="preserve"> </w:t>
      </w:r>
      <w:r w:rsidRPr="007548B4">
        <w:t>pitanja</w:t>
      </w:r>
      <w:r w:rsidRPr="007548B4">
        <w:rPr>
          <w:spacing w:val="-3"/>
        </w:rPr>
        <w:t xml:space="preserve"> </w:t>
      </w:r>
      <w:r w:rsidRPr="007548B4">
        <w:t>mladih</w:t>
      </w:r>
      <w:r w:rsidRPr="007548B4">
        <w:rPr>
          <w:spacing w:val="-3"/>
        </w:rPr>
        <w:t xml:space="preserve"> </w:t>
      </w:r>
      <w:r w:rsidRPr="007548B4">
        <w:t>obitelji</w:t>
      </w:r>
      <w:r w:rsidRPr="007548B4">
        <w:rPr>
          <w:spacing w:val="-3"/>
        </w:rPr>
        <w:t xml:space="preserve"> </w:t>
      </w:r>
      <w:r w:rsidRPr="007548B4">
        <w:t>na</w:t>
      </w:r>
      <w:r w:rsidRPr="007548B4">
        <w:rPr>
          <w:spacing w:val="-3"/>
        </w:rPr>
        <w:t xml:space="preserve"> </w:t>
      </w:r>
      <w:r w:rsidRPr="007548B4">
        <w:t xml:space="preserve">području Općine </w:t>
      </w:r>
      <w:r w:rsidR="007548B4" w:rsidRPr="007548B4">
        <w:t>Jakšić</w:t>
      </w:r>
      <w:r w:rsidRPr="007548B4">
        <w:t xml:space="preserve"> je jednokratna te se navedene mjere ne mogu kombinirati, odnosno financijska pomoć može se ostvariti samo za jednu mjeru</w:t>
      </w:r>
      <w:r w:rsidR="00555E26">
        <w:t xml:space="preserve"> </w:t>
      </w:r>
      <w:r w:rsidR="00555E26" w:rsidRPr="00527AFA">
        <w:t>vremenskom periodu od</w:t>
      </w:r>
      <w:r w:rsidR="00527AFA" w:rsidRPr="00527AFA">
        <w:t xml:space="preserve"> 10 godina</w:t>
      </w:r>
      <w:r w:rsidRPr="00527AFA">
        <w:t>.</w:t>
      </w:r>
    </w:p>
    <w:p w14:paraId="2131C6C2" w14:textId="79E52A8B" w:rsidR="0013140A" w:rsidRPr="007548B4" w:rsidRDefault="00164698" w:rsidP="00193AA6">
      <w:pPr>
        <w:pStyle w:val="Tijeloteksta"/>
        <w:spacing w:line="276" w:lineRule="auto"/>
        <w:ind w:right="121"/>
        <w:jc w:val="left"/>
      </w:pPr>
      <w:r w:rsidRPr="007548B4">
        <w:t xml:space="preserve">Korisnicima mjera financijska sredstva mogu se isplatiti ukoliko nemaju dugovanja prema Općini </w:t>
      </w:r>
      <w:r w:rsidR="007548B4" w:rsidRPr="007548B4">
        <w:t>Jakšić</w:t>
      </w:r>
      <w:r w:rsidRPr="007548B4">
        <w:t xml:space="preserve"> po bilo kojoj osnovi.</w:t>
      </w:r>
    </w:p>
    <w:p w14:paraId="1ABF4ACA" w14:textId="77777777" w:rsidR="0013140A" w:rsidRPr="007548B4" w:rsidRDefault="0013140A" w:rsidP="0013140A">
      <w:pPr>
        <w:pStyle w:val="Tijeloteksta"/>
        <w:spacing w:line="276" w:lineRule="auto"/>
        <w:ind w:right="121"/>
        <w:jc w:val="left"/>
      </w:pPr>
    </w:p>
    <w:p w14:paraId="10B92E2A" w14:textId="7BB806D7" w:rsidR="00D44890" w:rsidRPr="007548B4" w:rsidRDefault="00164698" w:rsidP="0013140A">
      <w:pPr>
        <w:pStyle w:val="Tijeloteksta"/>
        <w:numPr>
          <w:ilvl w:val="0"/>
          <w:numId w:val="2"/>
        </w:numPr>
        <w:spacing w:line="276" w:lineRule="auto"/>
        <w:ind w:right="121"/>
        <w:rPr>
          <w:b/>
          <w:bCs/>
        </w:rPr>
      </w:pPr>
      <w:r w:rsidRPr="007548B4">
        <w:rPr>
          <w:b/>
          <w:bCs/>
        </w:rPr>
        <w:t xml:space="preserve">OSTALE </w:t>
      </w:r>
      <w:r w:rsidRPr="007548B4">
        <w:rPr>
          <w:b/>
          <w:bCs/>
          <w:spacing w:val="-2"/>
        </w:rPr>
        <w:t>ODREDBE</w:t>
      </w:r>
    </w:p>
    <w:p w14:paraId="2B2CB58F" w14:textId="77777777" w:rsidR="00D44890" w:rsidRPr="007548B4" w:rsidRDefault="00D44890">
      <w:pPr>
        <w:pStyle w:val="Tijeloteksta"/>
        <w:spacing w:before="81"/>
        <w:ind w:left="0" w:firstLine="0"/>
        <w:jc w:val="left"/>
        <w:rPr>
          <w:b/>
        </w:rPr>
      </w:pPr>
    </w:p>
    <w:p w14:paraId="6D3E008B" w14:textId="77777777" w:rsidR="00D44890" w:rsidRPr="007548B4" w:rsidRDefault="00164698">
      <w:pPr>
        <w:pStyle w:val="Naslov2"/>
      </w:pPr>
      <w:r w:rsidRPr="007548B4">
        <w:t>Članak</w:t>
      </w:r>
      <w:r w:rsidRPr="007548B4">
        <w:rPr>
          <w:spacing w:val="-5"/>
        </w:rPr>
        <w:t xml:space="preserve"> 16.</w:t>
      </w:r>
    </w:p>
    <w:p w14:paraId="067B1582" w14:textId="1337DB47" w:rsidR="00D44890" w:rsidRDefault="00164698" w:rsidP="002D079D">
      <w:pPr>
        <w:pStyle w:val="Tijeloteksta"/>
        <w:spacing w:before="39" w:line="276" w:lineRule="auto"/>
        <w:ind w:right="120"/>
      </w:pPr>
      <w:r w:rsidRPr="007548B4">
        <w:t>Kao prihvatljiv trošak po ovome Programu mjera priznaju se troškovi obuhvaćeni</w:t>
      </w:r>
      <w:r w:rsidRPr="007548B4">
        <w:rPr>
          <w:spacing w:val="40"/>
        </w:rPr>
        <w:t xml:space="preserve"> </w:t>
      </w:r>
      <w:r w:rsidRPr="007548B4">
        <w:t xml:space="preserve">svim mjerama </w:t>
      </w:r>
      <w:r w:rsidRPr="00546644">
        <w:t>nastali nakon 1.</w:t>
      </w:r>
      <w:r w:rsidR="00546644" w:rsidRPr="00546644">
        <w:t xml:space="preserve"> siječnja</w:t>
      </w:r>
      <w:r w:rsidRPr="00546644">
        <w:t xml:space="preserve"> 202</w:t>
      </w:r>
      <w:r w:rsidR="0013140A" w:rsidRPr="00546644">
        <w:t>4</w:t>
      </w:r>
      <w:r w:rsidRPr="00546644">
        <w:t>. godine</w:t>
      </w:r>
      <w:r w:rsidRPr="007548B4">
        <w:t xml:space="preserve"> uz ostale uvjete utvrđene ovim Programom mjera.</w:t>
      </w:r>
      <w:r w:rsidR="002D079D">
        <w:t xml:space="preserve"> U 2026. godini će se isplatiti troškovi za 2025. i 2024. godinu, a svake sljedeće godine u navedenom razdoblju isplatit će se sredstva za prethodnu kalendarsku godinu.</w:t>
      </w:r>
    </w:p>
    <w:p w14:paraId="60E3F1CF" w14:textId="23C06E53" w:rsidR="002D079D" w:rsidRDefault="002D079D" w:rsidP="002D079D">
      <w:pPr>
        <w:pStyle w:val="Tijeloteksta"/>
        <w:spacing w:before="39" w:line="276" w:lineRule="auto"/>
        <w:ind w:right="120"/>
      </w:pPr>
    </w:p>
    <w:p w14:paraId="28553953" w14:textId="77777777" w:rsidR="002D079D" w:rsidRPr="007548B4" w:rsidRDefault="002D079D" w:rsidP="002D079D">
      <w:pPr>
        <w:pStyle w:val="Tijeloteksta"/>
        <w:spacing w:before="39" w:line="276" w:lineRule="auto"/>
        <w:ind w:right="120"/>
      </w:pPr>
    </w:p>
    <w:p w14:paraId="5AA916E4" w14:textId="0C3AB117" w:rsidR="00D44890" w:rsidRPr="002D079D" w:rsidRDefault="00164698" w:rsidP="002D079D">
      <w:pPr>
        <w:pStyle w:val="Naslov1"/>
        <w:numPr>
          <w:ilvl w:val="0"/>
          <w:numId w:val="2"/>
        </w:numPr>
        <w:tabs>
          <w:tab w:val="left" w:pos="502"/>
        </w:tabs>
        <w:ind w:left="502" w:hanging="386"/>
      </w:pPr>
      <w:r w:rsidRPr="007548B4">
        <w:rPr>
          <w:spacing w:val="-2"/>
        </w:rPr>
        <w:lastRenderedPageBreak/>
        <w:t>ZAKLJUČAK</w:t>
      </w:r>
    </w:p>
    <w:p w14:paraId="23E01A32" w14:textId="77777777" w:rsidR="00D44890" w:rsidRPr="007548B4" w:rsidRDefault="00164698">
      <w:pPr>
        <w:pStyle w:val="Naslov2"/>
      </w:pPr>
      <w:r w:rsidRPr="007548B4">
        <w:t>Članak</w:t>
      </w:r>
      <w:r w:rsidRPr="007548B4">
        <w:rPr>
          <w:spacing w:val="-5"/>
        </w:rPr>
        <w:t xml:space="preserve"> 17.</w:t>
      </w:r>
    </w:p>
    <w:p w14:paraId="6759C32F" w14:textId="77777777" w:rsidR="00D44890" w:rsidRPr="007548B4" w:rsidRDefault="00164698">
      <w:pPr>
        <w:pStyle w:val="Tijeloteksta"/>
        <w:spacing w:before="36" w:line="276" w:lineRule="auto"/>
        <w:ind w:right="120"/>
      </w:pPr>
      <w:r w:rsidRPr="007548B4">
        <w:t>Mjerom financijske pomoći</w:t>
      </w:r>
      <w:r w:rsidRPr="007548B4">
        <w:rPr>
          <w:spacing w:val="40"/>
        </w:rPr>
        <w:t xml:space="preserve"> </w:t>
      </w:r>
      <w:r w:rsidRPr="007548B4">
        <w:t>korisnika koji nemaju druge imovine pridonijet će se ostanku i naseljavanju stanovništva mladih i novonastalih obitelji koji svoj stambeni status mogu riješiti povoljnije.</w:t>
      </w:r>
    </w:p>
    <w:p w14:paraId="79A1C5CD" w14:textId="79C725A2" w:rsidR="00D44890" w:rsidRDefault="00164698">
      <w:pPr>
        <w:pStyle w:val="Tijeloteksta"/>
        <w:spacing w:before="1" w:line="276" w:lineRule="auto"/>
        <w:ind w:right="115"/>
      </w:pPr>
      <w:r w:rsidRPr="007548B4">
        <w:t>Mjerom propisanom ovim Programom utjecat će se dugoročno na uravnoteženje</w:t>
      </w:r>
      <w:r w:rsidRPr="007548B4">
        <w:rPr>
          <w:spacing w:val="80"/>
        </w:rPr>
        <w:t xml:space="preserve"> </w:t>
      </w:r>
      <w:r w:rsidRPr="007548B4">
        <w:t>dobne</w:t>
      </w:r>
      <w:r w:rsidRPr="007548B4">
        <w:rPr>
          <w:spacing w:val="-4"/>
        </w:rPr>
        <w:t xml:space="preserve"> </w:t>
      </w:r>
      <w:r w:rsidRPr="007548B4">
        <w:t>strukture</w:t>
      </w:r>
      <w:r w:rsidRPr="007548B4">
        <w:rPr>
          <w:spacing w:val="-5"/>
        </w:rPr>
        <w:t xml:space="preserve"> </w:t>
      </w:r>
      <w:r w:rsidRPr="007548B4">
        <w:t>i</w:t>
      </w:r>
      <w:r w:rsidRPr="007548B4">
        <w:rPr>
          <w:spacing w:val="-3"/>
        </w:rPr>
        <w:t xml:space="preserve"> </w:t>
      </w:r>
      <w:r w:rsidRPr="007548B4">
        <w:t>održanje</w:t>
      </w:r>
      <w:r w:rsidRPr="007548B4">
        <w:rPr>
          <w:spacing w:val="-4"/>
        </w:rPr>
        <w:t xml:space="preserve"> </w:t>
      </w:r>
      <w:r w:rsidRPr="007548B4">
        <w:t>prostorne</w:t>
      </w:r>
      <w:r w:rsidRPr="007548B4">
        <w:rPr>
          <w:spacing w:val="-2"/>
        </w:rPr>
        <w:t xml:space="preserve"> </w:t>
      </w:r>
      <w:r w:rsidRPr="007548B4">
        <w:t>ravnoteže</w:t>
      </w:r>
      <w:r w:rsidRPr="007548B4">
        <w:rPr>
          <w:spacing w:val="-4"/>
        </w:rPr>
        <w:t xml:space="preserve"> </w:t>
      </w:r>
      <w:r w:rsidRPr="007548B4">
        <w:t>stanovništva</w:t>
      </w:r>
      <w:r w:rsidRPr="007548B4">
        <w:rPr>
          <w:spacing w:val="-3"/>
        </w:rPr>
        <w:t xml:space="preserve"> </w:t>
      </w:r>
      <w:r w:rsidRPr="007548B4">
        <w:t>u</w:t>
      </w:r>
      <w:r w:rsidRPr="007548B4">
        <w:rPr>
          <w:spacing w:val="-3"/>
        </w:rPr>
        <w:t xml:space="preserve"> </w:t>
      </w:r>
      <w:r w:rsidRPr="007548B4">
        <w:t>smjeru</w:t>
      </w:r>
      <w:r w:rsidRPr="007548B4">
        <w:rPr>
          <w:spacing w:val="-3"/>
        </w:rPr>
        <w:t xml:space="preserve"> </w:t>
      </w:r>
      <w:r w:rsidRPr="007548B4">
        <w:t>povećanja</w:t>
      </w:r>
      <w:r w:rsidRPr="007548B4">
        <w:rPr>
          <w:spacing w:val="-3"/>
        </w:rPr>
        <w:t xml:space="preserve"> </w:t>
      </w:r>
      <w:r w:rsidRPr="007548B4">
        <w:t>udjela</w:t>
      </w:r>
      <w:r w:rsidRPr="007548B4">
        <w:rPr>
          <w:spacing w:val="-3"/>
        </w:rPr>
        <w:t xml:space="preserve"> </w:t>
      </w:r>
      <w:r w:rsidRPr="007548B4">
        <w:t xml:space="preserve">mlađeg stanovništva što bi za posljedicu imalo revitalizaciju Općine </w:t>
      </w:r>
      <w:r w:rsidR="004F2DBB">
        <w:t>Jakšić</w:t>
      </w:r>
      <w:r w:rsidRPr="007548B4">
        <w:t xml:space="preserve"> i poboljšanje demografske slike na području Općine </w:t>
      </w:r>
      <w:r w:rsidR="007548B4" w:rsidRPr="007548B4">
        <w:t>Jakšić</w:t>
      </w:r>
      <w:r w:rsidRPr="007548B4">
        <w:t>.</w:t>
      </w:r>
    </w:p>
    <w:p w14:paraId="4E2E409C" w14:textId="434EB278" w:rsidR="00D44890" w:rsidRPr="007548B4" w:rsidRDefault="00D44890">
      <w:pPr>
        <w:pStyle w:val="Tijeloteksta"/>
        <w:spacing w:before="46"/>
        <w:ind w:left="0" w:firstLine="0"/>
        <w:jc w:val="left"/>
      </w:pPr>
    </w:p>
    <w:p w14:paraId="5F717351" w14:textId="77777777" w:rsidR="00D44890" w:rsidRPr="007548B4" w:rsidRDefault="00164698">
      <w:pPr>
        <w:pStyle w:val="Naslov1"/>
        <w:numPr>
          <w:ilvl w:val="0"/>
          <w:numId w:val="2"/>
        </w:numPr>
        <w:tabs>
          <w:tab w:val="left" w:pos="409"/>
        </w:tabs>
        <w:ind w:left="409" w:hanging="293"/>
      </w:pPr>
      <w:r w:rsidRPr="007548B4">
        <w:rPr>
          <w:spacing w:val="-2"/>
        </w:rPr>
        <w:t>PRIMJENA</w:t>
      </w:r>
    </w:p>
    <w:p w14:paraId="4EA5CD6C" w14:textId="1F20DB52" w:rsidR="0013140A" w:rsidRPr="007548B4" w:rsidRDefault="0013140A">
      <w:pPr>
        <w:pStyle w:val="Naslov2"/>
        <w:rPr>
          <w:spacing w:val="-5"/>
        </w:rPr>
      </w:pPr>
    </w:p>
    <w:p w14:paraId="626FC26E" w14:textId="77777777" w:rsidR="0013140A" w:rsidRPr="007548B4" w:rsidRDefault="0013140A">
      <w:pPr>
        <w:pStyle w:val="Naslov2"/>
        <w:rPr>
          <w:spacing w:val="-5"/>
        </w:rPr>
      </w:pPr>
    </w:p>
    <w:p w14:paraId="570753E5" w14:textId="42CBE080" w:rsidR="0013140A" w:rsidRPr="007548B4" w:rsidRDefault="0013140A" w:rsidP="0013140A">
      <w:pPr>
        <w:pStyle w:val="Naslov2"/>
        <w:rPr>
          <w:spacing w:val="-5"/>
        </w:rPr>
      </w:pPr>
      <w:r w:rsidRPr="007548B4">
        <w:rPr>
          <w:spacing w:val="-5"/>
        </w:rPr>
        <w:t>Članak 1</w:t>
      </w:r>
      <w:r w:rsidR="007548B4" w:rsidRPr="007548B4">
        <w:rPr>
          <w:spacing w:val="-5"/>
        </w:rPr>
        <w:t>8</w:t>
      </w:r>
      <w:r w:rsidRPr="007548B4">
        <w:rPr>
          <w:spacing w:val="-5"/>
        </w:rPr>
        <w:t>.</w:t>
      </w:r>
    </w:p>
    <w:p w14:paraId="3C75E4B2" w14:textId="6E8B7232" w:rsidR="00D44890" w:rsidRPr="007548B4" w:rsidRDefault="00164698">
      <w:pPr>
        <w:pStyle w:val="Tijeloteksta"/>
        <w:spacing w:before="36" w:line="276" w:lineRule="auto"/>
        <w:ind w:right="121"/>
      </w:pPr>
      <w:r w:rsidRPr="007548B4">
        <w:t>Ovaj Program stupa na snagu osmog dana od dana objave u ''</w:t>
      </w:r>
      <w:r w:rsidR="007548B4" w:rsidRPr="007548B4">
        <w:t xml:space="preserve"> Službenom glasniku Općine Jakšić</w:t>
      </w:r>
      <w:r w:rsidRPr="007548B4">
        <w:t xml:space="preserve">'', a objavit će se i na internet stranicama Općine </w:t>
      </w:r>
      <w:r w:rsidR="007548B4" w:rsidRPr="007548B4">
        <w:t>Jakšić</w:t>
      </w:r>
    </w:p>
    <w:p w14:paraId="11D3453A" w14:textId="77777777" w:rsidR="00D44890" w:rsidRPr="007548B4" w:rsidRDefault="00D44890">
      <w:pPr>
        <w:pStyle w:val="Tijeloteksta"/>
        <w:spacing w:before="46"/>
        <w:ind w:left="0" w:firstLine="0"/>
        <w:jc w:val="left"/>
      </w:pPr>
    </w:p>
    <w:p w14:paraId="71137D43" w14:textId="77777777" w:rsidR="00D44890" w:rsidRPr="007548B4" w:rsidRDefault="00164698">
      <w:pPr>
        <w:pStyle w:val="Naslov1"/>
        <w:spacing w:before="1"/>
        <w:ind w:right="1777"/>
        <w:jc w:val="center"/>
      </w:pPr>
      <w:r w:rsidRPr="007548B4">
        <w:t>OPĆINSKO</w:t>
      </w:r>
      <w:r w:rsidRPr="007548B4">
        <w:rPr>
          <w:spacing w:val="-5"/>
        </w:rPr>
        <w:t xml:space="preserve"> </w:t>
      </w:r>
      <w:r w:rsidRPr="007548B4">
        <w:rPr>
          <w:spacing w:val="-2"/>
        </w:rPr>
        <w:t>VIJEĆE</w:t>
      </w:r>
    </w:p>
    <w:p w14:paraId="13B96037" w14:textId="050058D5" w:rsidR="00D44890" w:rsidRPr="007548B4" w:rsidRDefault="007548B4">
      <w:pPr>
        <w:spacing w:before="40"/>
        <w:ind w:left="1776" w:right="1777"/>
        <w:jc w:val="center"/>
        <w:rPr>
          <w:b/>
          <w:sz w:val="24"/>
          <w:szCs w:val="24"/>
        </w:rPr>
      </w:pPr>
      <w:r w:rsidRPr="007548B4">
        <w:rPr>
          <w:b/>
          <w:sz w:val="24"/>
          <w:szCs w:val="24"/>
        </w:rPr>
        <w:t>OPĆINA JAKŠIĆ</w:t>
      </w:r>
    </w:p>
    <w:p w14:paraId="49ACCE9C" w14:textId="77777777" w:rsidR="00D44890" w:rsidRPr="007548B4" w:rsidRDefault="00D44890">
      <w:pPr>
        <w:pStyle w:val="Tijeloteksta"/>
        <w:ind w:left="0" w:firstLine="0"/>
        <w:jc w:val="left"/>
        <w:rPr>
          <w:b/>
        </w:rPr>
      </w:pPr>
    </w:p>
    <w:p w14:paraId="057F0C18" w14:textId="77777777" w:rsidR="00D44890" w:rsidRPr="007548B4" w:rsidRDefault="00D44890">
      <w:pPr>
        <w:pStyle w:val="Tijeloteksta"/>
        <w:spacing w:before="118"/>
        <w:ind w:left="0" w:firstLine="0"/>
        <w:jc w:val="left"/>
        <w:rPr>
          <w:b/>
        </w:rPr>
      </w:pPr>
    </w:p>
    <w:p w14:paraId="75FFAAE4" w14:textId="795C961A" w:rsidR="00D44890" w:rsidRPr="007548B4" w:rsidRDefault="00164698">
      <w:pPr>
        <w:pStyle w:val="Tijeloteksta"/>
        <w:ind w:left="4952" w:right="2" w:firstLine="0"/>
        <w:jc w:val="center"/>
      </w:pPr>
      <w:r w:rsidRPr="007548B4">
        <w:t>PREDSJEDNIK</w:t>
      </w:r>
      <w:r w:rsidRPr="007548B4">
        <w:rPr>
          <w:spacing w:val="-5"/>
        </w:rPr>
        <w:t xml:space="preserve"> </w:t>
      </w:r>
      <w:r w:rsidRPr="007548B4">
        <w:t>OPĆINSKOG</w:t>
      </w:r>
      <w:r w:rsidRPr="007548B4">
        <w:rPr>
          <w:spacing w:val="-5"/>
        </w:rPr>
        <w:t xml:space="preserve"> </w:t>
      </w:r>
      <w:r w:rsidRPr="007548B4">
        <w:rPr>
          <w:spacing w:val="-2"/>
        </w:rPr>
        <w:t>VIJEĆA</w:t>
      </w:r>
      <w:r w:rsidR="007548B4" w:rsidRPr="007548B4">
        <w:rPr>
          <w:spacing w:val="-2"/>
        </w:rPr>
        <w:t>:</w:t>
      </w:r>
    </w:p>
    <w:p w14:paraId="6C4BD32E" w14:textId="479F48AD" w:rsidR="00D44890" w:rsidRPr="007548B4" w:rsidRDefault="007548B4">
      <w:pPr>
        <w:spacing w:before="6"/>
        <w:ind w:left="4952"/>
        <w:jc w:val="center"/>
        <w:rPr>
          <w:sz w:val="24"/>
          <w:szCs w:val="24"/>
        </w:rPr>
      </w:pPr>
      <w:r w:rsidRPr="007548B4">
        <w:rPr>
          <w:sz w:val="24"/>
          <w:szCs w:val="24"/>
        </w:rPr>
        <w:t>Boško Obradović, prof.</w:t>
      </w:r>
    </w:p>
    <w:sectPr w:rsidR="00D44890" w:rsidRPr="007548B4">
      <w:pgSz w:w="11910" w:h="16840"/>
      <w:pgMar w:top="19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71A1" w14:textId="77777777" w:rsidR="00F83848" w:rsidRDefault="00F83848" w:rsidP="00D533F3">
      <w:r>
        <w:separator/>
      </w:r>
    </w:p>
  </w:endnote>
  <w:endnote w:type="continuationSeparator" w:id="0">
    <w:p w14:paraId="7E6E05C0" w14:textId="77777777" w:rsidR="00F83848" w:rsidRDefault="00F83848" w:rsidP="00D5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52FD9" w14:textId="59032283" w:rsidR="00546644" w:rsidRDefault="00546644">
    <w:pPr>
      <w:pStyle w:val="Podnoje"/>
    </w:pPr>
  </w:p>
  <w:p w14:paraId="684FDF04" w14:textId="77777777" w:rsidR="00546644" w:rsidRDefault="005466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A7E3" w14:textId="77777777" w:rsidR="00F83848" w:rsidRDefault="00F83848" w:rsidP="00D533F3">
      <w:r>
        <w:separator/>
      </w:r>
    </w:p>
  </w:footnote>
  <w:footnote w:type="continuationSeparator" w:id="0">
    <w:p w14:paraId="235CA23A" w14:textId="77777777" w:rsidR="00F83848" w:rsidRDefault="00F83848" w:rsidP="00D5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D6DD6"/>
    <w:multiLevelType w:val="hybridMultilevel"/>
    <w:tmpl w:val="950A04E6"/>
    <w:lvl w:ilvl="0" w:tplc="2512746A">
      <w:start w:val="1"/>
      <w:numFmt w:val="upperRoman"/>
      <w:lvlText w:val="%1."/>
      <w:lvlJc w:val="left"/>
      <w:pPr>
        <w:ind w:left="270" w:hanging="155"/>
      </w:pPr>
      <w:rPr>
        <w:rFonts w:ascii="Times New Roman" w:eastAsia="Times New Roman" w:hAnsi="Times New Roman" w:cs="Times New Roman" w:hint="default"/>
        <w:b/>
        <w:bCs/>
        <w:i w:val="0"/>
        <w:iCs w:val="0"/>
        <w:spacing w:val="0"/>
        <w:w w:val="94"/>
        <w:sz w:val="22"/>
        <w:szCs w:val="22"/>
        <w:lang w:val="hr-HR" w:eastAsia="en-US" w:bidi="ar-SA"/>
      </w:rPr>
    </w:lvl>
    <w:lvl w:ilvl="1" w:tplc="668EF00C">
      <w:numFmt w:val="bullet"/>
      <w:lvlText w:val=""/>
      <w:lvlJc w:val="left"/>
      <w:pPr>
        <w:ind w:left="1542" w:hanging="360"/>
      </w:pPr>
      <w:rPr>
        <w:rFonts w:ascii="Symbol" w:eastAsia="Symbol" w:hAnsi="Symbol" w:cs="Symbol" w:hint="default"/>
        <w:b w:val="0"/>
        <w:bCs w:val="0"/>
        <w:i w:val="0"/>
        <w:iCs w:val="0"/>
        <w:spacing w:val="0"/>
        <w:w w:val="100"/>
        <w:sz w:val="24"/>
        <w:szCs w:val="24"/>
        <w:lang w:val="hr-HR" w:eastAsia="en-US" w:bidi="ar-SA"/>
      </w:rPr>
    </w:lvl>
    <w:lvl w:ilvl="2" w:tplc="914ECA8C">
      <w:numFmt w:val="bullet"/>
      <w:lvlText w:val="•"/>
      <w:lvlJc w:val="left"/>
      <w:pPr>
        <w:ind w:left="1540" w:hanging="360"/>
      </w:pPr>
      <w:rPr>
        <w:rFonts w:hint="default"/>
        <w:lang w:val="hr-HR" w:eastAsia="en-US" w:bidi="ar-SA"/>
      </w:rPr>
    </w:lvl>
    <w:lvl w:ilvl="3" w:tplc="F5F08B84">
      <w:numFmt w:val="bullet"/>
      <w:lvlText w:val="•"/>
      <w:lvlJc w:val="left"/>
      <w:pPr>
        <w:ind w:left="2510" w:hanging="360"/>
      </w:pPr>
      <w:rPr>
        <w:rFonts w:hint="default"/>
        <w:lang w:val="hr-HR" w:eastAsia="en-US" w:bidi="ar-SA"/>
      </w:rPr>
    </w:lvl>
    <w:lvl w:ilvl="4" w:tplc="F094040C">
      <w:numFmt w:val="bullet"/>
      <w:lvlText w:val="•"/>
      <w:lvlJc w:val="left"/>
      <w:pPr>
        <w:ind w:left="3481" w:hanging="360"/>
      </w:pPr>
      <w:rPr>
        <w:rFonts w:hint="default"/>
        <w:lang w:val="hr-HR" w:eastAsia="en-US" w:bidi="ar-SA"/>
      </w:rPr>
    </w:lvl>
    <w:lvl w:ilvl="5" w:tplc="7A08FB80">
      <w:numFmt w:val="bullet"/>
      <w:lvlText w:val="•"/>
      <w:lvlJc w:val="left"/>
      <w:pPr>
        <w:ind w:left="4452" w:hanging="360"/>
      </w:pPr>
      <w:rPr>
        <w:rFonts w:hint="default"/>
        <w:lang w:val="hr-HR" w:eastAsia="en-US" w:bidi="ar-SA"/>
      </w:rPr>
    </w:lvl>
    <w:lvl w:ilvl="6" w:tplc="FDA0A73E">
      <w:numFmt w:val="bullet"/>
      <w:lvlText w:val="•"/>
      <w:lvlJc w:val="left"/>
      <w:pPr>
        <w:ind w:left="5423" w:hanging="360"/>
      </w:pPr>
      <w:rPr>
        <w:rFonts w:hint="default"/>
        <w:lang w:val="hr-HR" w:eastAsia="en-US" w:bidi="ar-SA"/>
      </w:rPr>
    </w:lvl>
    <w:lvl w:ilvl="7" w:tplc="902C546E">
      <w:numFmt w:val="bullet"/>
      <w:lvlText w:val="•"/>
      <w:lvlJc w:val="left"/>
      <w:pPr>
        <w:ind w:left="6394" w:hanging="360"/>
      </w:pPr>
      <w:rPr>
        <w:rFonts w:hint="default"/>
        <w:lang w:val="hr-HR" w:eastAsia="en-US" w:bidi="ar-SA"/>
      </w:rPr>
    </w:lvl>
    <w:lvl w:ilvl="8" w:tplc="75C8EBAA">
      <w:numFmt w:val="bullet"/>
      <w:lvlText w:val="•"/>
      <w:lvlJc w:val="left"/>
      <w:pPr>
        <w:ind w:left="7364" w:hanging="360"/>
      </w:pPr>
      <w:rPr>
        <w:rFonts w:hint="default"/>
        <w:lang w:val="hr-HR" w:eastAsia="en-US" w:bidi="ar-SA"/>
      </w:rPr>
    </w:lvl>
  </w:abstractNum>
  <w:abstractNum w:abstractNumId="1" w15:restartNumberingAfterBreak="0">
    <w:nsid w:val="3C67075F"/>
    <w:multiLevelType w:val="hybridMultilevel"/>
    <w:tmpl w:val="F062A7CA"/>
    <w:lvl w:ilvl="0" w:tplc="2512746A">
      <w:start w:val="1"/>
      <w:numFmt w:val="upperRoman"/>
      <w:lvlText w:val="%1."/>
      <w:lvlJc w:val="left"/>
      <w:pPr>
        <w:ind w:left="862" w:hanging="360"/>
      </w:pPr>
      <w:rPr>
        <w:rFonts w:ascii="Times New Roman" w:eastAsia="Times New Roman" w:hAnsi="Times New Roman" w:cs="Times New Roman" w:hint="default"/>
        <w:b/>
        <w:bCs/>
        <w:i w:val="0"/>
        <w:iCs w:val="0"/>
        <w:spacing w:val="0"/>
        <w:w w:val="94"/>
        <w:sz w:val="22"/>
        <w:szCs w:val="22"/>
        <w:lang w:val="hr-HR" w:eastAsia="en-US" w:bidi="ar-SA"/>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 w15:restartNumberingAfterBreak="0">
    <w:nsid w:val="741C2445"/>
    <w:multiLevelType w:val="hybridMultilevel"/>
    <w:tmpl w:val="66321B0C"/>
    <w:lvl w:ilvl="0" w:tplc="0D44541A">
      <w:start w:val="1"/>
      <w:numFmt w:val="decimal"/>
      <w:lvlText w:val="%1."/>
      <w:lvlJc w:val="left"/>
      <w:pPr>
        <w:ind w:left="3258" w:hanging="706"/>
      </w:pPr>
      <w:rPr>
        <w:rFonts w:ascii="Times New Roman" w:eastAsia="Times New Roman" w:hAnsi="Times New Roman" w:cs="Times New Roman" w:hint="default"/>
        <w:b w:val="0"/>
        <w:bCs w:val="0"/>
        <w:i w:val="0"/>
        <w:iCs w:val="0"/>
        <w:spacing w:val="0"/>
        <w:w w:val="100"/>
        <w:sz w:val="24"/>
        <w:szCs w:val="24"/>
        <w:lang w:val="hr-HR" w:eastAsia="en-US" w:bidi="ar-SA"/>
      </w:rPr>
    </w:lvl>
    <w:lvl w:ilvl="1" w:tplc="D4A665A2">
      <w:numFmt w:val="bullet"/>
      <w:lvlText w:val="•"/>
      <w:lvlJc w:val="left"/>
      <w:pPr>
        <w:ind w:left="4068" w:hanging="706"/>
      </w:pPr>
      <w:rPr>
        <w:rFonts w:hint="default"/>
        <w:lang w:val="hr-HR" w:eastAsia="en-US" w:bidi="ar-SA"/>
      </w:rPr>
    </w:lvl>
    <w:lvl w:ilvl="2" w:tplc="6DA83184">
      <w:numFmt w:val="bullet"/>
      <w:lvlText w:val="•"/>
      <w:lvlJc w:val="left"/>
      <w:pPr>
        <w:ind w:left="4881" w:hanging="706"/>
      </w:pPr>
      <w:rPr>
        <w:rFonts w:hint="default"/>
        <w:lang w:val="hr-HR" w:eastAsia="en-US" w:bidi="ar-SA"/>
      </w:rPr>
    </w:lvl>
    <w:lvl w:ilvl="3" w:tplc="0FCE9872">
      <w:numFmt w:val="bullet"/>
      <w:lvlText w:val="•"/>
      <w:lvlJc w:val="left"/>
      <w:pPr>
        <w:ind w:left="5693" w:hanging="706"/>
      </w:pPr>
      <w:rPr>
        <w:rFonts w:hint="default"/>
        <w:lang w:val="hr-HR" w:eastAsia="en-US" w:bidi="ar-SA"/>
      </w:rPr>
    </w:lvl>
    <w:lvl w:ilvl="4" w:tplc="F5404D06">
      <w:numFmt w:val="bullet"/>
      <w:lvlText w:val="•"/>
      <w:lvlJc w:val="left"/>
      <w:pPr>
        <w:ind w:left="6506" w:hanging="706"/>
      </w:pPr>
      <w:rPr>
        <w:rFonts w:hint="default"/>
        <w:lang w:val="hr-HR" w:eastAsia="en-US" w:bidi="ar-SA"/>
      </w:rPr>
    </w:lvl>
    <w:lvl w:ilvl="5" w:tplc="399A42C4">
      <w:numFmt w:val="bullet"/>
      <w:lvlText w:val="•"/>
      <w:lvlJc w:val="left"/>
      <w:pPr>
        <w:ind w:left="7319" w:hanging="706"/>
      </w:pPr>
      <w:rPr>
        <w:rFonts w:hint="default"/>
        <w:lang w:val="hr-HR" w:eastAsia="en-US" w:bidi="ar-SA"/>
      </w:rPr>
    </w:lvl>
    <w:lvl w:ilvl="6" w:tplc="B0D8D592">
      <w:numFmt w:val="bullet"/>
      <w:lvlText w:val="•"/>
      <w:lvlJc w:val="left"/>
      <w:pPr>
        <w:ind w:left="8131" w:hanging="706"/>
      </w:pPr>
      <w:rPr>
        <w:rFonts w:hint="default"/>
        <w:lang w:val="hr-HR" w:eastAsia="en-US" w:bidi="ar-SA"/>
      </w:rPr>
    </w:lvl>
    <w:lvl w:ilvl="7" w:tplc="DF263B8C">
      <w:numFmt w:val="bullet"/>
      <w:lvlText w:val="•"/>
      <w:lvlJc w:val="left"/>
      <w:pPr>
        <w:ind w:left="8944" w:hanging="706"/>
      </w:pPr>
      <w:rPr>
        <w:rFonts w:hint="default"/>
        <w:lang w:val="hr-HR" w:eastAsia="en-US" w:bidi="ar-SA"/>
      </w:rPr>
    </w:lvl>
    <w:lvl w:ilvl="8" w:tplc="CA361E1C">
      <w:numFmt w:val="bullet"/>
      <w:lvlText w:val="•"/>
      <w:lvlJc w:val="left"/>
      <w:pPr>
        <w:ind w:left="9757" w:hanging="706"/>
      </w:pPr>
      <w:rPr>
        <w:rFonts w:hint="default"/>
        <w:lang w:val="hr-H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90"/>
    <w:rsid w:val="0013140A"/>
    <w:rsid w:val="00164698"/>
    <w:rsid w:val="00193AA6"/>
    <w:rsid w:val="001A302F"/>
    <w:rsid w:val="00235887"/>
    <w:rsid w:val="002521A1"/>
    <w:rsid w:val="002528D1"/>
    <w:rsid w:val="002D079D"/>
    <w:rsid w:val="002E404D"/>
    <w:rsid w:val="0035250C"/>
    <w:rsid w:val="00383434"/>
    <w:rsid w:val="003E54DC"/>
    <w:rsid w:val="00434F28"/>
    <w:rsid w:val="0047030E"/>
    <w:rsid w:val="004F2DBB"/>
    <w:rsid w:val="00527AFA"/>
    <w:rsid w:val="00546644"/>
    <w:rsid w:val="00555E26"/>
    <w:rsid w:val="00567288"/>
    <w:rsid w:val="00587CC5"/>
    <w:rsid w:val="005C17A2"/>
    <w:rsid w:val="005E5238"/>
    <w:rsid w:val="007548B4"/>
    <w:rsid w:val="008D3CEC"/>
    <w:rsid w:val="009F1A52"/>
    <w:rsid w:val="00A64047"/>
    <w:rsid w:val="00AE3D8F"/>
    <w:rsid w:val="00B00823"/>
    <w:rsid w:val="00B47D8F"/>
    <w:rsid w:val="00C0383C"/>
    <w:rsid w:val="00C77BF1"/>
    <w:rsid w:val="00D10BF0"/>
    <w:rsid w:val="00D44890"/>
    <w:rsid w:val="00D470D6"/>
    <w:rsid w:val="00D533F3"/>
    <w:rsid w:val="00E768DD"/>
    <w:rsid w:val="00F83848"/>
    <w:rsid w:val="00FA7ABE"/>
    <w:rsid w:val="00FC3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50B0"/>
  <w15:docId w15:val="{0D0B7FF8-0DFB-4422-87B6-714818C2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C5"/>
    <w:rPr>
      <w:rFonts w:ascii="Times New Roman" w:eastAsia="Times New Roman" w:hAnsi="Times New Roman" w:cs="Times New Roman"/>
      <w:lang w:val="hr-HR"/>
    </w:rPr>
  </w:style>
  <w:style w:type="paragraph" w:styleId="Naslov1">
    <w:name w:val="heading 1"/>
    <w:basedOn w:val="Normal"/>
    <w:uiPriority w:val="9"/>
    <w:qFormat/>
    <w:pPr>
      <w:ind w:left="1776"/>
      <w:outlineLvl w:val="0"/>
    </w:pPr>
    <w:rPr>
      <w:b/>
      <w:bCs/>
      <w:sz w:val="24"/>
      <w:szCs w:val="24"/>
    </w:rPr>
  </w:style>
  <w:style w:type="paragraph" w:styleId="Naslov2">
    <w:name w:val="heading 2"/>
    <w:basedOn w:val="Normal"/>
    <w:uiPriority w:val="9"/>
    <w:unhideWhenUsed/>
    <w:qFormat/>
    <w:pPr>
      <w:ind w:left="4098"/>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ind w:left="116" w:firstLine="707"/>
      <w:jc w:val="both"/>
    </w:pPr>
    <w:rPr>
      <w:sz w:val="24"/>
      <w:szCs w:val="24"/>
    </w:rPr>
  </w:style>
  <w:style w:type="paragraph" w:styleId="Odlomakpopisa">
    <w:name w:val="List Paragraph"/>
    <w:basedOn w:val="Normal"/>
    <w:uiPriority w:val="1"/>
    <w:qFormat/>
    <w:pPr>
      <w:ind w:left="1181" w:hanging="705"/>
    </w:pPr>
  </w:style>
  <w:style w:type="paragraph" w:customStyle="1" w:styleId="TableParagraph">
    <w:name w:val="Table Paragraph"/>
    <w:basedOn w:val="Normal"/>
    <w:uiPriority w:val="1"/>
    <w:qFormat/>
  </w:style>
  <w:style w:type="paragraph" w:styleId="Zaglavlje">
    <w:name w:val="header"/>
    <w:basedOn w:val="Normal"/>
    <w:link w:val="ZaglavljeChar"/>
    <w:unhideWhenUsed/>
    <w:rsid w:val="00D533F3"/>
    <w:pPr>
      <w:tabs>
        <w:tab w:val="center" w:pos="4536"/>
        <w:tab w:val="right" w:pos="9072"/>
      </w:tabs>
    </w:pPr>
  </w:style>
  <w:style w:type="character" w:customStyle="1" w:styleId="ZaglavljeChar">
    <w:name w:val="Zaglavlje Char"/>
    <w:basedOn w:val="Zadanifontodlomka"/>
    <w:link w:val="Zaglavlje"/>
    <w:rsid w:val="00D533F3"/>
    <w:rPr>
      <w:rFonts w:ascii="Times New Roman" w:eastAsia="Times New Roman" w:hAnsi="Times New Roman" w:cs="Times New Roman"/>
      <w:lang w:val="hr-HR"/>
    </w:rPr>
  </w:style>
  <w:style w:type="paragraph" w:styleId="Podnoje">
    <w:name w:val="footer"/>
    <w:basedOn w:val="Normal"/>
    <w:link w:val="PodnojeChar"/>
    <w:uiPriority w:val="99"/>
    <w:unhideWhenUsed/>
    <w:rsid w:val="00D533F3"/>
    <w:pPr>
      <w:tabs>
        <w:tab w:val="center" w:pos="4536"/>
        <w:tab w:val="right" w:pos="9072"/>
      </w:tabs>
    </w:pPr>
  </w:style>
  <w:style w:type="character" w:customStyle="1" w:styleId="PodnojeChar">
    <w:name w:val="Podnožje Char"/>
    <w:basedOn w:val="Zadanifontodlomka"/>
    <w:link w:val="Podnoje"/>
    <w:uiPriority w:val="99"/>
    <w:rsid w:val="00D533F3"/>
    <w:rPr>
      <w:rFonts w:ascii="Times New Roman" w:eastAsia="Times New Roman" w:hAnsi="Times New Roman" w:cs="Times New Roman"/>
      <w:lang w:val="hr-HR"/>
    </w:rPr>
  </w:style>
  <w:style w:type="paragraph" w:styleId="StandardWeb">
    <w:name w:val="Normal (Web)"/>
    <w:basedOn w:val="Normal"/>
    <w:uiPriority w:val="99"/>
    <w:semiHidden/>
    <w:unhideWhenUsed/>
    <w:rsid w:val="002521A1"/>
    <w:rPr>
      <w:sz w:val="24"/>
      <w:szCs w:val="24"/>
    </w:rPr>
  </w:style>
  <w:style w:type="paragraph" w:styleId="Tekstbalonia">
    <w:name w:val="Balloon Text"/>
    <w:basedOn w:val="Normal"/>
    <w:link w:val="TekstbaloniaChar"/>
    <w:uiPriority w:val="99"/>
    <w:semiHidden/>
    <w:unhideWhenUsed/>
    <w:rsid w:val="005E523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E5238"/>
    <w:rPr>
      <w:rFonts w:ascii="Segoe UI" w:eastAsia="Times New Roman" w:hAnsi="Segoe UI" w:cs="Segoe UI"/>
      <w:sz w:val="18"/>
      <w:szCs w:val="18"/>
      <w:lang w:val="hr-HR"/>
    </w:rPr>
  </w:style>
  <w:style w:type="paragraph" w:customStyle="1" w:styleId="Default">
    <w:name w:val="Default"/>
    <w:rsid w:val="00FC310C"/>
    <w:pPr>
      <w:widowControl/>
      <w:adjustRightInd w:val="0"/>
    </w:pPr>
    <w:rPr>
      <w:rFonts w:ascii="Times New Roman" w:hAnsi="Times New Roman" w:cs="Times New Roman"/>
      <w:color w:val="000000"/>
      <w:sz w:val="24"/>
      <w:szCs w:val="24"/>
      <w:lang w:val="hr-HR"/>
    </w:rPr>
  </w:style>
  <w:style w:type="character" w:customStyle="1" w:styleId="TijelotekstaChar">
    <w:name w:val="Tijelo teksta Char"/>
    <w:basedOn w:val="Zadanifontodlomka"/>
    <w:link w:val="Tijeloteksta"/>
    <w:uiPriority w:val="1"/>
    <w:rsid w:val="00235887"/>
    <w:rPr>
      <w:rFonts w:ascii="Times New Roman" w:eastAsia="Times New Roman" w:hAnsi="Times New Roman" w:cs="Times New Roman"/>
      <w:sz w:val="24"/>
      <w:szCs w:val="24"/>
      <w:lang w:val="hr-HR"/>
    </w:rPr>
  </w:style>
  <w:style w:type="paragraph" w:styleId="Bezproreda">
    <w:name w:val="No Spacing"/>
    <w:uiPriority w:val="1"/>
    <w:qFormat/>
    <w:rsid w:val="0035250C"/>
    <w:pPr>
      <w:widowControl/>
      <w:autoSpaceDE/>
      <w:autoSpaceDN/>
    </w:pPr>
    <w:rPr>
      <w:rFonts w:ascii="Times New Roman" w:eastAsia="Times New Roman" w:hAnsi="Times New Roman" w:cs="Times New Roman"/>
      <w:sz w:val="24"/>
      <w:szCs w:val="24"/>
      <w:lang w:val="hr-HR" w:eastAsia="hr-HR"/>
    </w:rPr>
  </w:style>
  <w:style w:type="character" w:styleId="Naglaeno">
    <w:name w:val="Strong"/>
    <w:basedOn w:val="Zadanifontodlomka"/>
    <w:uiPriority w:val="22"/>
    <w:qFormat/>
    <w:rsid w:val="00352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436747">
      <w:bodyDiv w:val="1"/>
      <w:marLeft w:val="0"/>
      <w:marRight w:val="0"/>
      <w:marTop w:val="0"/>
      <w:marBottom w:val="0"/>
      <w:divBdr>
        <w:top w:val="none" w:sz="0" w:space="0" w:color="auto"/>
        <w:left w:val="none" w:sz="0" w:space="0" w:color="auto"/>
        <w:bottom w:val="none" w:sz="0" w:space="0" w:color="auto"/>
        <w:right w:val="none" w:sz="0" w:space="0" w:color="auto"/>
      </w:divBdr>
    </w:div>
    <w:div w:id="197698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3179</Words>
  <Characters>18123</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Velika Kopanica</dc:creator>
  <cp:lastModifiedBy>Nela Včelik</cp:lastModifiedBy>
  <cp:revision>7</cp:revision>
  <cp:lastPrinted>2026-02-03T13:14:00Z</cp:lastPrinted>
  <dcterms:created xsi:type="dcterms:W3CDTF">2026-02-03T13:15:00Z</dcterms:created>
  <dcterms:modified xsi:type="dcterms:W3CDTF">2026-03-04T12:57:00Z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2010</vt:lpwstr>
  </property>
  <property fmtid="{D5CDD505-2E9C-101B-9397-08002B2CF9AE}" pid="4" name="LastSaved">
    <vt:filetime>2024-08-08T00:00:00Z</vt:filetime>
  </property>
  <property fmtid="{D5CDD505-2E9C-101B-9397-08002B2CF9AE}" pid="5" name="Producer">
    <vt:lpwstr>Microsoft® Word 2010</vt:lpwstr>
  </property>
</Properties>
</file>