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D5" w:rsidRPr="00360179" w:rsidRDefault="004A4CC9" w:rsidP="007534D5">
      <w:pPr>
        <w:pStyle w:val="Zaglavlje"/>
        <w:rPr>
          <w:rFonts w:ascii="Arial" w:hAnsi="Arial" w:cs="Arial"/>
        </w:rPr>
      </w:pPr>
      <w:r w:rsidRPr="00825451">
        <w:rPr>
          <w:rFonts w:cs="Arial"/>
          <w:b/>
        </w:rPr>
        <w:t xml:space="preserve">      </w:t>
      </w:r>
      <w:r w:rsidR="0042358A">
        <w:rPr>
          <w:rFonts w:cs="Arial"/>
          <w:b/>
        </w:rPr>
        <w:t xml:space="preserve">                  </w:t>
      </w:r>
      <w:r w:rsidR="00EA081C">
        <w:rPr>
          <w:rFonts w:cs="Arial"/>
          <w:b/>
        </w:rPr>
        <w:t xml:space="preserve"> </w:t>
      </w:r>
      <w:r w:rsidR="0042358A">
        <w:rPr>
          <w:rFonts w:cs="Arial"/>
          <w:b/>
        </w:rPr>
        <w:t xml:space="preserve">    </w:t>
      </w:r>
      <w:r w:rsidR="007534D5" w:rsidRPr="00360179">
        <w:rPr>
          <w:rFonts w:ascii="Arial" w:hAnsi="Arial" w:cs="Arial"/>
          <w:noProof/>
        </w:rPr>
        <w:drawing>
          <wp:inline distT="0" distB="0" distL="0" distR="0" wp14:anchorId="01C8EAF8" wp14:editId="13EAD695">
            <wp:extent cx="313690" cy="3892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D5" w:rsidRPr="00D15527" w:rsidRDefault="007534D5" w:rsidP="007534D5">
      <w:pPr>
        <w:pStyle w:val="Zaglavlje"/>
      </w:pPr>
      <w:r w:rsidRPr="00360179">
        <w:rPr>
          <w:rFonts w:ascii="Arial" w:hAnsi="Arial" w:cs="Arial"/>
        </w:rPr>
        <w:t xml:space="preserve">       </w:t>
      </w:r>
      <w:r w:rsidRPr="00D15527">
        <w:t>REPUBLIKA HRVATSKA</w:t>
      </w:r>
    </w:p>
    <w:p w:rsidR="007534D5" w:rsidRPr="00D15527" w:rsidRDefault="007534D5" w:rsidP="007534D5">
      <w:pPr>
        <w:pStyle w:val="Zaglavlje"/>
      </w:pPr>
      <w:r w:rsidRPr="00D15527">
        <w:rPr>
          <w:noProof/>
        </w:rPr>
        <w:drawing>
          <wp:anchor distT="0" distB="0" distL="114300" distR="114300" simplePos="0" relativeHeight="251661312" behindDoc="1" locked="0" layoutInCell="1" allowOverlap="1" wp14:anchorId="520FBBDC" wp14:editId="40A6B752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441960" cy="685800"/>
            <wp:effectExtent l="0" t="0" r="0" b="0"/>
            <wp:wrapTight wrapText="bothSides">
              <wp:wrapPolygon edited="0">
                <wp:start x="0" y="0"/>
                <wp:lineTo x="0" y="21000"/>
                <wp:lineTo x="20483" y="21000"/>
                <wp:lineTo x="20483" y="0"/>
                <wp:lineTo x="0" y="0"/>
              </wp:wrapPolygon>
            </wp:wrapTight>
            <wp:docPr id="3" name="Slika 3" descr="grb rez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za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527">
        <w:t>POŽEŠKO-SLAVONSKA ŽUPANIJA</w:t>
      </w:r>
    </w:p>
    <w:p w:rsidR="00D15527" w:rsidRDefault="007534D5" w:rsidP="00D15527">
      <w:pPr>
        <w:pStyle w:val="Zaglavlje"/>
      </w:pPr>
      <w:r w:rsidRPr="00D15527">
        <w:t xml:space="preserve">              OPĆINA JAKŠIĆ</w:t>
      </w:r>
    </w:p>
    <w:p w:rsidR="00D15527" w:rsidRPr="00825451" w:rsidRDefault="00D15527" w:rsidP="00D15527">
      <w:pPr>
        <w:pStyle w:val="Zaglavlje"/>
      </w:pPr>
      <w:r w:rsidRPr="00825451">
        <w:t>JEDINSTVENI UPRAVNI ODJEL</w:t>
      </w:r>
    </w:p>
    <w:p w:rsidR="007534D5" w:rsidRPr="00360179" w:rsidRDefault="007534D5" w:rsidP="007534D5">
      <w:pPr>
        <w:rPr>
          <w:rFonts w:ascii="Arial" w:hAnsi="Arial" w:cs="Arial"/>
        </w:rPr>
      </w:pPr>
    </w:p>
    <w:p w:rsidR="004A4CC9" w:rsidRPr="00825451" w:rsidRDefault="002F0126" w:rsidP="004A4CC9">
      <w:pPr>
        <w:rPr>
          <w:sz w:val="24"/>
          <w:szCs w:val="24"/>
        </w:rPr>
      </w:pPr>
      <w:r>
        <w:rPr>
          <w:sz w:val="24"/>
          <w:szCs w:val="24"/>
        </w:rPr>
        <w:t>KLASA:112-02/</w:t>
      </w:r>
      <w:r w:rsidR="0042358A">
        <w:rPr>
          <w:sz w:val="24"/>
          <w:szCs w:val="24"/>
        </w:rPr>
        <w:t>20</w:t>
      </w:r>
      <w:r w:rsidR="004A4CC9" w:rsidRPr="00825451">
        <w:rPr>
          <w:sz w:val="24"/>
          <w:szCs w:val="24"/>
        </w:rPr>
        <w:t>-01/0</w:t>
      </w:r>
      <w:r w:rsidR="0042358A">
        <w:rPr>
          <w:sz w:val="24"/>
          <w:szCs w:val="24"/>
        </w:rPr>
        <w:t>1</w:t>
      </w:r>
    </w:p>
    <w:p w:rsidR="004A4CC9" w:rsidRPr="00825451" w:rsidRDefault="006D21EE" w:rsidP="004A4CC9">
      <w:pPr>
        <w:rPr>
          <w:sz w:val="24"/>
          <w:szCs w:val="24"/>
        </w:rPr>
      </w:pPr>
      <w:r>
        <w:rPr>
          <w:sz w:val="24"/>
          <w:szCs w:val="24"/>
        </w:rPr>
        <w:t>URBROJ:2177/</w:t>
      </w:r>
      <w:r w:rsidR="0042358A">
        <w:rPr>
          <w:sz w:val="24"/>
          <w:szCs w:val="24"/>
        </w:rPr>
        <w:t>04</w:t>
      </w:r>
      <w:r>
        <w:rPr>
          <w:sz w:val="24"/>
          <w:szCs w:val="24"/>
        </w:rPr>
        <w:t>-</w:t>
      </w:r>
      <w:r w:rsidR="004A4CC9" w:rsidRPr="00825451">
        <w:rPr>
          <w:sz w:val="24"/>
          <w:szCs w:val="24"/>
        </w:rPr>
        <w:t>03-</w:t>
      </w:r>
      <w:r w:rsidR="0042358A">
        <w:rPr>
          <w:sz w:val="24"/>
          <w:szCs w:val="24"/>
        </w:rPr>
        <w:t>20</w:t>
      </w:r>
      <w:r w:rsidR="004A4CC9" w:rsidRPr="00825451">
        <w:rPr>
          <w:sz w:val="24"/>
          <w:szCs w:val="24"/>
        </w:rPr>
        <w:t>-</w:t>
      </w:r>
      <w:r w:rsidR="00586C90">
        <w:rPr>
          <w:sz w:val="24"/>
          <w:szCs w:val="24"/>
        </w:rPr>
        <w:t>2</w:t>
      </w:r>
    </w:p>
    <w:p w:rsidR="00D15527" w:rsidRPr="00EA081C" w:rsidRDefault="00EA081C" w:rsidP="00EA081C">
      <w:pPr>
        <w:pStyle w:val="tekst"/>
        <w:spacing w:before="0" w:beforeAutospacing="0" w:after="0" w:afterAutospacing="0"/>
        <w:rPr>
          <w:color w:val="FF0000"/>
          <w:lang w:bidi="hr-HR"/>
        </w:rPr>
      </w:pPr>
      <w:r>
        <w:rPr>
          <w:lang w:bidi="hr-HR"/>
        </w:rPr>
        <w:t xml:space="preserve">Jakšić, </w:t>
      </w:r>
      <w:r w:rsidR="00924C1E" w:rsidRPr="000A26B4">
        <w:rPr>
          <w:b/>
          <w:color w:val="000000" w:themeColor="text1"/>
          <w:sz w:val="22"/>
          <w:szCs w:val="22"/>
        </w:rPr>
        <w:t>7.</w:t>
      </w:r>
      <w:r w:rsidR="00AE36AB">
        <w:rPr>
          <w:b/>
          <w:color w:val="000000" w:themeColor="text1"/>
          <w:sz w:val="22"/>
          <w:szCs w:val="22"/>
        </w:rPr>
        <w:t xml:space="preserve"> kolovoza</w:t>
      </w:r>
      <w:r w:rsidR="00924C1E" w:rsidRPr="000A26B4">
        <w:rPr>
          <w:b/>
          <w:color w:val="000000" w:themeColor="text1"/>
          <w:sz w:val="22"/>
          <w:szCs w:val="22"/>
        </w:rPr>
        <w:t xml:space="preserve"> 2020.godine</w:t>
      </w:r>
    </w:p>
    <w:p w:rsidR="00EA081C" w:rsidRDefault="00EA081C" w:rsidP="00EA081C">
      <w:pPr>
        <w:pStyle w:val="tekst"/>
        <w:spacing w:before="0" w:beforeAutospacing="0" w:after="0" w:afterAutospacing="0"/>
        <w:rPr>
          <w:lang w:bidi="hr-HR"/>
        </w:rPr>
      </w:pPr>
    </w:p>
    <w:p w:rsidR="004A4CC9" w:rsidRPr="00825451" w:rsidRDefault="004A4CC9" w:rsidP="00CF1994">
      <w:pPr>
        <w:pStyle w:val="tekst"/>
        <w:spacing w:before="0" w:beforeAutospacing="0" w:after="0" w:afterAutospacing="0"/>
        <w:jc w:val="both"/>
      </w:pPr>
      <w:r w:rsidRPr="00825451">
        <w:t>Na temelju članka 17. i 19.  stavka 1. Zakona o službenicima i namještenicima u lokalnoj i područnoj (regionalnoj) samoupravi (NN, bro</w:t>
      </w:r>
      <w:r w:rsidR="00CF1994">
        <w:t>j: 86/08</w:t>
      </w:r>
      <w:r w:rsidR="0042358A">
        <w:t>,</w:t>
      </w:r>
      <w:r w:rsidR="00CF1994">
        <w:t xml:space="preserve"> 61/11</w:t>
      </w:r>
      <w:r w:rsidR="0042358A">
        <w:t>,</w:t>
      </w:r>
      <w:r w:rsidR="00CF1994">
        <w:t xml:space="preserve"> 04/18</w:t>
      </w:r>
      <w:r w:rsidR="0042358A">
        <w:t xml:space="preserve"> i 112/19</w:t>
      </w:r>
      <w:r w:rsidR="00CF1994">
        <w:t>)</w:t>
      </w:r>
      <w:r w:rsidR="007534D5">
        <w:t xml:space="preserve">, pročelnica </w:t>
      </w:r>
      <w:r w:rsidR="00CF1994">
        <w:t>J</w:t>
      </w:r>
      <w:r w:rsidR="007534D5">
        <w:t>edinstvenog upravnog odjela</w:t>
      </w:r>
      <w:r w:rsidR="00EA081C">
        <w:t xml:space="preserve"> Općine Jakšić dana </w:t>
      </w:r>
      <w:r w:rsidR="00AE36AB">
        <w:rPr>
          <w:b/>
          <w:color w:val="000000" w:themeColor="text1"/>
          <w:sz w:val="22"/>
          <w:szCs w:val="22"/>
        </w:rPr>
        <w:t xml:space="preserve">7. kolovoza </w:t>
      </w:r>
      <w:bookmarkStart w:id="0" w:name="_GoBack"/>
      <w:bookmarkEnd w:id="0"/>
      <w:r w:rsidR="00924C1E" w:rsidRPr="000A26B4">
        <w:rPr>
          <w:b/>
          <w:color w:val="000000" w:themeColor="text1"/>
          <w:sz w:val="22"/>
          <w:szCs w:val="22"/>
        </w:rPr>
        <w:t>2020.godine</w:t>
      </w:r>
      <w:r w:rsidR="00596C05">
        <w:t>,</w:t>
      </w:r>
      <w:r w:rsidRPr="00825451">
        <w:t xml:space="preserve"> raspisuje</w:t>
      </w:r>
    </w:p>
    <w:p w:rsidR="00D15527" w:rsidRDefault="00D15527">
      <w:pPr>
        <w:pStyle w:val="Naslov1"/>
        <w:ind w:left="3696" w:right="3697"/>
        <w:jc w:val="center"/>
        <w:rPr>
          <w:b w:val="0"/>
          <w:bCs w:val="0"/>
          <w:sz w:val="24"/>
          <w:szCs w:val="24"/>
        </w:rPr>
      </w:pPr>
    </w:p>
    <w:p w:rsidR="00D15527" w:rsidRDefault="00C90C25" w:rsidP="00D15527">
      <w:pPr>
        <w:shd w:val="clear" w:color="auto" w:fill="FFFFFF"/>
        <w:spacing w:after="100" w:afterAutospacing="1"/>
        <w:jc w:val="center"/>
        <w:rPr>
          <w:rFonts w:ascii="Lato" w:hAnsi="Lato" w:cs="Segoe UI"/>
          <w:b/>
          <w:bCs/>
          <w:sz w:val="24"/>
          <w:szCs w:val="24"/>
        </w:rPr>
      </w:pPr>
      <w:r>
        <w:rPr>
          <w:rFonts w:ascii="Lato" w:hAnsi="Lato" w:cs="Segoe UI"/>
          <w:b/>
          <w:bCs/>
          <w:sz w:val="24"/>
          <w:szCs w:val="24"/>
        </w:rPr>
        <w:t>JAVNI   NATJEČA</w:t>
      </w:r>
      <w:r w:rsidR="00D15527" w:rsidRPr="001F556A">
        <w:rPr>
          <w:rFonts w:ascii="Lato" w:hAnsi="Lato" w:cs="Segoe UI"/>
          <w:b/>
          <w:bCs/>
          <w:sz w:val="24"/>
          <w:szCs w:val="24"/>
        </w:rPr>
        <w:t>J</w:t>
      </w:r>
    </w:p>
    <w:p w:rsidR="00D8128B" w:rsidRPr="00825451" w:rsidRDefault="00586C90">
      <w:pPr>
        <w:pStyle w:val="Tijeloteksta"/>
        <w:spacing w:before="2"/>
        <w:rPr>
          <w:sz w:val="24"/>
          <w:szCs w:val="24"/>
        </w:rPr>
      </w:pPr>
      <w:r>
        <w:rPr>
          <w:sz w:val="24"/>
          <w:szCs w:val="24"/>
        </w:rPr>
        <w:t>za prije</w:t>
      </w:r>
      <w:r w:rsidR="001C26AF" w:rsidRPr="00825451">
        <w:rPr>
          <w:sz w:val="24"/>
          <w:szCs w:val="24"/>
        </w:rPr>
        <w:t>m u službu u Je</w:t>
      </w:r>
      <w:r w:rsidR="00D15527">
        <w:rPr>
          <w:sz w:val="24"/>
          <w:szCs w:val="24"/>
        </w:rPr>
        <w:t>dinstveni upravni odjel Općine J</w:t>
      </w:r>
      <w:r w:rsidR="007534D5">
        <w:rPr>
          <w:sz w:val="24"/>
          <w:szCs w:val="24"/>
        </w:rPr>
        <w:t>akšić</w:t>
      </w:r>
      <w:r w:rsidR="001C26AF" w:rsidRPr="00825451">
        <w:rPr>
          <w:sz w:val="24"/>
          <w:szCs w:val="24"/>
        </w:rPr>
        <w:t>,</w:t>
      </w:r>
      <w:r w:rsidR="004A4CC9" w:rsidRPr="00825451">
        <w:rPr>
          <w:sz w:val="24"/>
          <w:szCs w:val="24"/>
        </w:rPr>
        <w:t xml:space="preserve"> na neodređeno vrijeme, na radno</w:t>
      </w:r>
      <w:r w:rsidR="001C26AF" w:rsidRPr="00825451">
        <w:rPr>
          <w:sz w:val="24"/>
          <w:szCs w:val="24"/>
        </w:rPr>
        <w:t xml:space="preserve"> mjest</w:t>
      </w:r>
      <w:r w:rsidR="004A4CC9" w:rsidRPr="00825451">
        <w:rPr>
          <w:sz w:val="24"/>
          <w:szCs w:val="24"/>
        </w:rPr>
        <w:t>o</w:t>
      </w:r>
      <w:r w:rsidR="001C26AF" w:rsidRPr="00825451">
        <w:rPr>
          <w:sz w:val="24"/>
          <w:szCs w:val="24"/>
        </w:rPr>
        <w:t>:</w:t>
      </w:r>
    </w:p>
    <w:p w:rsidR="00D8128B" w:rsidRPr="00825451" w:rsidRDefault="00D8128B">
      <w:pPr>
        <w:pStyle w:val="Tijeloteksta"/>
        <w:spacing w:before="9"/>
        <w:ind w:left="0"/>
        <w:rPr>
          <w:sz w:val="24"/>
          <w:szCs w:val="24"/>
        </w:rPr>
      </w:pPr>
    </w:p>
    <w:p w:rsidR="00D8128B" w:rsidRPr="00825451" w:rsidRDefault="0042358A">
      <w:pPr>
        <w:pStyle w:val="Odlomakpopisa"/>
        <w:numPr>
          <w:ilvl w:val="0"/>
          <w:numId w:val="2"/>
        </w:numPr>
        <w:tabs>
          <w:tab w:val="left" w:pos="825"/>
        </w:tabs>
        <w:spacing w:before="1" w:line="240" w:lineRule="auto"/>
        <w:ind w:right="113" w:hanging="322"/>
        <w:rPr>
          <w:sz w:val="24"/>
          <w:szCs w:val="24"/>
        </w:rPr>
      </w:pPr>
      <w:r>
        <w:rPr>
          <w:b/>
          <w:sz w:val="24"/>
          <w:szCs w:val="24"/>
        </w:rPr>
        <w:t xml:space="preserve">VIŠI </w:t>
      </w:r>
      <w:r w:rsidR="00CF1994">
        <w:rPr>
          <w:b/>
          <w:sz w:val="24"/>
          <w:szCs w:val="24"/>
        </w:rPr>
        <w:t>REFERENT</w:t>
      </w:r>
      <w:r w:rsidR="001C26AF" w:rsidRPr="00825451">
        <w:rPr>
          <w:b/>
          <w:sz w:val="24"/>
          <w:szCs w:val="24"/>
        </w:rPr>
        <w:t xml:space="preserve"> </w:t>
      </w:r>
      <w:r w:rsidR="001C26AF" w:rsidRPr="00CF1994">
        <w:rPr>
          <w:b/>
          <w:sz w:val="24"/>
          <w:szCs w:val="24"/>
        </w:rPr>
        <w:t>-</w:t>
      </w:r>
      <w:r w:rsidR="00CF1994" w:rsidRPr="00CF1994">
        <w:rPr>
          <w:color w:val="000000"/>
        </w:rPr>
        <w:t xml:space="preserve"> </w:t>
      </w:r>
      <w:r w:rsidR="00CF1994" w:rsidRPr="00CF1994">
        <w:rPr>
          <w:b/>
          <w:color w:val="000000"/>
        </w:rPr>
        <w:t xml:space="preserve">za </w:t>
      </w:r>
      <w:r>
        <w:rPr>
          <w:b/>
          <w:color w:val="000000"/>
        </w:rPr>
        <w:t>proračun i računovodstvo</w:t>
      </w:r>
      <w:r w:rsidR="00CF1994" w:rsidRPr="00CF1994">
        <w:rPr>
          <w:b/>
          <w:color w:val="000000"/>
        </w:rPr>
        <w:t xml:space="preserve"> </w:t>
      </w:r>
      <w:r w:rsidR="00586C90">
        <w:rPr>
          <w:b/>
          <w:sz w:val="24"/>
          <w:szCs w:val="24"/>
        </w:rPr>
        <w:t>–</w:t>
      </w:r>
      <w:r w:rsidR="001C26AF" w:rsidRPr="00825451">
        <w:rPr>
          <w:b/>
          <w:sz w:val="24"/>
          <w:szCs w:val="24"/>
        </w:rPr>
        <w:t xml:space="preserve"> </w:t>
      </w:r>
      <w:r w:rsidR="001C26AF" w:rsidRPr="00825451">
        <w:rPr>
          <w:sz w:val="24"/>
          <w:szCs w:val="24"/>
        </w:rPr>
        <w:t>1</w:t>
      </w:r>
      <w:r w:rsidR="00586C90">
        <w:rPr>
          <w:sz w:val="24"/>
          <w:szCs w:val="24"/>
        </w:rPr>
        <w:t xml:space="preserve"> (jedan)</w:t>
      </w:r>
      <w:r w:rsidR="001C26AF" w:rsidRPr="00825451">
        <w:rPr>
          <w:sz w:val="24"/>
          <w:szCs w:val="24"/>
        </w:rPr>
        <w:t xml:space="preserve"> izvršitelj, uz obvezni probni rad u trajanju od 3 (tri)</w:t>
      </w:r>
      <w:r w:rsidR="001C26AF" w:rsidRPr="00825451">
        <w:rPr>
          <w:spacing w:val="-2"/>
          <w:sz w:val="24"/>
          <w:szCs w:val="24"/>
        </w:rPr>
        <w:t xml:space="preserve"> </w:t>
      </w:r>
      <w:r w:rsidR="001C26AF" w:rsidRPr="00825451">
        <w:rPr>
          <w:sz w:val="24"/>
          <w:szCs w:val="24"/>
        </w:rPr>
        <w:t>mjeseca</w:t>
      </w:r>
    </w:p>
    <w:p w:rsidR="00D8128B" w:rsidRPr="00825451" w:rsidRDefault="001C26AF">
      <w:pPr>
        <w:pStyle w:val="Tijeloteksta"/>
        <w:ind w:left="824"/>
        <w:rPr>
          <w:sz w:val="24"/>
          <w:szCs w:val="24"/>
        </w:rPr>
      </w:pPr>
      <w:r w:rsidRPr="00825451">
        <w:rPr>
          <w:sz w:val="24"/>
          <w:szCs w:val="24"/>
          <w:u w:val="single"/>
        </w:rPr>
        <w:t>Posebni uvjeti:</w:t>
      </w:r>
    </w:p>
    <w:p w:rsidR="00D8128B" w:rsidRPr="00825451" w:rsidRDefault="00586C90">
      <w:pPr>
        <w:pStyle w:val="Odlomakpopisa"/>
        <w:numPr>
          <w:ilvl w:val="1"/>
          <w:numId w:val="2"/>
        </w:numPr>
        <w:tabs>
          <w:tab w:val="left" w:pos="1184"/>
          <w:tab w:val="left" w:pos="1185"/>
        </w:tabs>
        <w:spacing w:before="2" w:line="240" w:lineRule="auto"/>
        <w:ind w:right="617"/>
        <w:rPr>
          <w:sz w:val="24"/>
          <w:szCs w:val="24"/>
        </w:rPr>
      </w:pPr>
      <w:r>
        <w:t>s</w:t>
      </w:r>
      <w:r w:rsidR="0042358A">
        <w:t xml:space="preserve">veučilišni </w:t>
      </w:r>
      <w:proofErr w:type="spellStart"/>
      <w:r w:rsidR="0042358A">
        <w:t>prvostupnik</w:t>
      </w:r>
      <w:proofErr w:type="spellEnd"/>
      <w:r w:rsidR="0042358A">
        <w:t xml:space="preserve"> ili stručni </w:t>
      </w:r>
      <w:proofErr w:type="spellStart"/>
      <w:r w:rsidR="0042358A">
        <w:t>prvostupnik</w:t>
      </w:r>
      <w:proofErr w:type="spellEnd"/>
      <w:r w:rsidR="0042358A">
        <w:t xml:space="preserve"> ekonomske struke</w:t>
      </w:r>
      <w:r w:rsidR="007534D5">
        <w:t xml:space="preserve">,   </w:t>
      </w:r>
    </w:p>
    <w:p w:rsidR="00D8128B" w:rsidRPr="00825451" w:rsidRDefault="001C26AF">
      <w:pPr>
        <w:pStyle w:val="Odlomakpopisa"/>
        <w:numPr>
          <w:ilvl w:val="1"/>
          <w:numId w:val="2"/>
        </w:numPr>
        <w:tabs>
          <w:tab w:val="left" w:pos="1184"/>
          <w:tab w:val="left" w:pos="1185"/>
        </w:tabs>
        <w:spacing w:line="267" w:lineRule="exact"/>
        <w:rPr>
          <w:sz w:val="24"/>
          <w:szCs w:val="24"/>
        </w:rPr>
      </w:pPr>
      <w:r w:rsidRPr="00825451">
        <w:rPr>
          <w:sz w:val="24"/>
          <w:szCs w:val="24"/>
        </w:rPr>
        <w:t>najmanje 1 godina radnog iskustva na odgovarajućim</w:t>
      </w:r>
      <w:r w:rsidRPr="00825451">
        <w:rPr>
          <w:spacing w:val="-8"/>
          <w:sz w:val="24"/>
          <w:szCs w:val="24"/>
        </w:rPr>
        <w:t xml:space="preserve"> </w:t>
      </w:r>
      <w:r w:rsidRPr="00825451">
        <w:rPr>
          <w:sz w:val="24"/>
          <w:szCs w:val="24"/>
        </w:rPr>
        <w:t>poslovima;</w:t>
      </w:r>
    </w:p>
    <w:p w:rsidR="00D8128B" w:rsidRPr="00BC63E5" w:rsidRDefault="001C26AF" w:rsidP="00BC63E5">
      <w:pPr>
        <w:pStyle w:val="Odlomakpopisa"/>
        <w:numPr>
          <w:ilvl w:val="1"/>
          <w:numId w:val="2"/>
        </w:numPr>
        <w:tabs>
          <w:tab w:val="left" w:pos="1184"/>
          <w:tab w:val="left" w:pos="1185"/>
        </w:tabs>
        <w:rPr>
          <w:sz w:val="24"/>
          <w:szCs w:val="24"/>
        </w:rPr>
      </w:pPr>
      <w:r w:rsidRPr="00825451">
        <w:rPr>
          <w:sz w:val="24"/>
          <w:szCs w:val="24"/>
        </w:rPr>
        <w:t>položeni državni stručni</w:t>
      </w:r>
      <w:r w:rsidRPr="00825451">
        <w:rPr>
          <w:spacing w:val="-4"/>
          <w:sz w:val="24"/>
          <w:szCs w:val="24"/>
        </w:rPr>
        <w:t xml:space="preserve"> </w:t>
      </w:r>
      <w:r w:rsidRPr="00825451">
        <w:rPr>
          <w:sz w:val="24"/>
          <w:szCs w:val="24"/>
        </w:rPr>
        <w:t>ispit;</w:t>
      </w:r>
    </w:p>
    <w:p w:rsidR="00D8128B" w:rsidRPr="00825451" w:rsidRDefault="001C26AF">
      <w:pPr>
        <w:pStyle w:val="Odlomakpopisa"/>
        <w:numPr>
          <w:ilvl w:val="1"/>
          <w:numId w:val="2"/>
        </w:numPr>
        <w:tabs>
          <w:tab w:val="left" w:pos="1184"/>
          <w:tab w:val="left" w:pos="1185"/>
        </w:tabs>
        <w:rPr>
          <w:sz w:val="24"/>
          <w:szCs w:val="24"/>
        </w:rPr>
      </w:pPr>
      <w:r w:rsidRPr="00825451">
        <w:rPr>
          <w:sz w:val="24"/>
          <w:szCs w:val="24"/>
        </w:rPr>
        <w:t>poznavanje rada na</w:t>
      </w:r>
      <w:r w:rsidRPr="00825451">
        <w:rPr>
          <w:spacing w:val="-2"/>
          <w:sz w:val="24"/>
          <w:szCs w:val="24"/>
        </w:rPr>
        <w:t xml:space="preserve"> </w:t>
      </w:r>
      <w:r w:rsidR="004A4CC9" w:rsidRPr="00825451">
        <w:rPr>
          <w:spacing w:val="-2"/>
          <w:sz w:val="24"/>
          <w:szCs w:val="24"/>
        </w:rPr>
        <w:t>računalu</w:t>
      </w:r>
      <w:r w:rsidR="00BC63E5">
        <w:rPr>
          <w:sz w:val="24"/>
          <w:szCs w:val="24"/>
        </w:rPr>
        <w:t>.</w:t>
      </w:r>
    </w:p>
    <w:p w:rsidR="00D8128B" w:rsidRPr="00825451" w:rsidRDefault="00D8128B">
      <w:pPr>
        <w:pStyle w:val="Tijeloteksta"/>
        <w:spacing w:before="8"/>
        <w:ind w:left="0"/>
        <w:rPr>
          <w:sz w:val="24"/>
          <w:szCs w:val="24"/>
        </w:rPr>
      </w:pPr>
    </w:p>
    <w:p w:rsidR="00D8128B" w:rsidRPr="00825451" w:rsidRDefault="001C26AF">
      <w:pPr>
        <w:pStyle w:val="Tijeloteksta"/>
        <w:ind w:right="113"/>
        <w:jc w:val="both"/>
        <w:rPr>
          <w:sz w:val="24"/>
          <w:szCs w:val="24"/>
        </w:rPr>
      </w:pPr>
      <w:r w:rsidRPr="00825451">
        <w:rPr>
          <w:sz w:val="24"/>
          <w:szCs w:val="24"/>
        </w:rPr>
        <w:t>Radno iskustvo na odgovarajućim poslovima je radno iskustvo ostvareno u službi u upravnim tijelima lokalnih jedinica, u državnoj ili javnoj službi, u radnom odnosu kod privatnog poslodavca, te vrijeme samostalnog obavljanja profesionalne djelatnosti u skladu s posebnim propisima.</w:t>
      </w:r>
    </w:p>
    <w:p w:rsidR="00D8128B" w:rsidRPr="00825451" w:rsidRDefault="00D8128B">
      <w:pPr>
        <w:pStyle w:val="Tijeloteksta"/>
        <w:spacing w:before="1"/>
        <w:ind w:left="0"/>
        <w:rPr>
          <w:sz w:val="24"/>
          <w:szCs w:val="24"/>
        </w:rPr>
      </w:pPr>
    </w:p>
    <w:p w:rsidR="00D8128B" w:rsidRPr="00825451" w:rsidRDefault="001C26AF">
      <w:pPr>
        <w:pStyle w:val="Tijeloteksta"/>
        <w:ind w:right="116"/>
        <w:jc w:val="both"/>
        <w:rPr>
          <w:sz w:val="24"/>
          <w:szCs w:val="24"/>
        </w:rPr>
      </w:pPr>
      <w:r w:rsidRPr="00825451">
        <w:rPr>
          <w:sz w:val="24"/>
          <w:szCs w:val="24"/>
        </w:rPr>
        <w:t xml:space="preserve">Osim posebnih, kandidati moraju ispunjavati i </w:t>
      </w:r>
      <w:r w:rsidR="00843427">
        <w:rPr>
          <w:sz w:val="24"/>
          <w:szCs w:val="24"/>
        </w:rPr>
        <w:t>O</w:t>
      </w:r>
      <w:r w:rsidRPr="00825451">
        <w:rPr>
          <w:sz w:val="24"/>
          <w:szCs w:val="24"/>
        </w:rPr>
        <w:t>pće uvjete za prijam u službu propisane člankom 12. Zakona:</w:t>
      </w:r>
    </w:p>
    <w:p w:rsidR="00D8128B" w:rsidRPr="00825451" w:rsidRDefault="001C26AF">
      <w:pPr>
        <w:pStyle w:val="Odlomakpopisa"/>
        <w:numPr>
          <w:ilvl w:val="1"/>
          <w:numId w:val="2"/>
        </w:numPr>
        <w:tabs>
          <w:tab w:val="left" w:pos="1184"/>
          <w:tab w:val="left" w:pos="1185"/>
        </w:tabs>
        <w:spacing w:before="2"/>
        <w:rPr>
          <w:sz w:val="24"/>
          <w:szCs w:val="24"/>
        </w:rPr>
      </w:pPr>
      <w:r w:rsidRPr="00825451">
        <w:rPr>
          <w:sz w:val="24"/>
          <w:szCs w:val="24"/>
        </w:rPr>
        <w:t>punoljetnost,</w:t>
      </w:r>
    </w:p>
    <w:p w:rsidR="00D8128B" w:rsidRPr="00825451" w:rsidRDefault="001C26AF">
      <w:pPr>
        <w:pStyle w:val="Odlomakpopisa"/>
        <w:numPr>
          <w:ilvl w:val="1"/>
          <w:numId w:val="2"/>
        </w:numPr>
        <w:tabs>
          <w:tab w:val="left" w:pos="1184"/>
          <w:tab w:val="left" w:pos="1185"/>
        </w:tabs>
        <w:rPr>
          <w:sz w:val="24"/>
          <w:szCs w:val="24"/>
        </w:rPr>
      </w:pPr>
      <w:r w:rsidRPr="00825451">
        <w:rPr>
          <w:sz w:val="24"/>
          <w:szCs w:val="24"/>
        </w:rPr>
        <w:t>hrvatsko</w:t>
      </w:r>
      <w:r w:rsidRPr="00825451">
        <w:rPr>
          <w:spacing w:val="-1"/>
          <w:sz w:val="24"/>
          <w:szCs w:val="24"/>
        </w:rPr>
        <w:t xml:space="preserve"> </w:t>
      </w:r>
      <w:r w:rsidRPr="00825451">
        <w:rPr>
          <w:sz w:val="24"/>
          <w:szCs w:val="24"/>
        </w:rPr>
        <w:t>državljanstvo,</w:t>
      </w:r>
    </w:p>
    <w:p w:rsidR="00D8128B" w:rsidRPr="00825451" w:rsidRDefault="001C26AF">
      <w:pPr>
        <w:pStyle w:val="Odlomakpopisa"/>
        <w:numPr>
          <w:ilvl w:val="1"/>
          <w:numId w:val="2"/>
        </w:numPr>
        <w:tabs>
          <w:tab w:val="left" w:pos="1184"/>
          <w:tab w:val="left" w:pos="1185"/>
        </w:tabs>
        <w:rPr>
          <w:sz w:val="24"/>
          <w:szCs w:val="24"/>
        </w:rPr>
      </w:pPr>
      <w:r w:rsidRPr="00825451">
        <w:rPr>
          <w:sz w:val="24"/>
          <w:szCs w:val="24"/>
        </w:rPr>
        <w:t>zdravstvena sposobnost za obavljanje</w:t>
      </w:r>
      <w:r w:rsidRPr="00825451">
        <w:rPr>
          <w:spacing w:val="-2"/>
          <w:sz w:val="24"/>
          <w:szCs w:val="24"/>
        </w:rPr>
        <w:t xml:space="preserve"> </w:t>
      </w:r>
      <w:r w:rsidRPr="00825451">
        <w:rPr>
          <w:sz w:val="24"/>
          <w:szCs w:val="24"/>
        </w:rPr>
        <w:t>poslova.</w:t>
      </w:r>
    </w:p>
    <w:p w:rsidR="00D8128B" w:rsidRPr="00825451" w:rsidRDefault="00D8128B">
      <w:pPr>
        <w:pStyle w:val="Tijeloteksta"/>
        <w:spacing w:before="9"/>
        <w:ind w:left="0"/>
        <w:rPr>
          <w:sz w:val="24"/>
          <w:szCs w:val="24"/>
        </w:rPr>
      </w:pPr>
    </w:p>
    <w:p w:rsidR="00D8128B" w:rsidRPr="00825451" w:rsidRDefault="001C26AF">
      <w:pPr>
        <w:pStyle w:val="Tijeloteksta"/>
        <w:ind w:right="115"/>
        <w:jc w:val="both"/>
        <w:rPr>
          <w:sz w:val="24"/>
          <w:szCs w:val="24"/>
        </w:rPr>
      </w:pPr>
      <w:r w:rsidRPr="00825451">
        <w:rPr>
          <w:sz w:val="24"/>
          <w:szCs w:val="24"/>
        </w:rPr>
        <w:t>Riječi i pojmovi u ovom natječaju, koji imaju rodno značenje, odnose se jednako na muški i ženski rod, neovisno u ko</w:t>
      </w:r>
      <w:r w:rsidR="00591D99">
        <w:rPr>
          <w:sz w:val="24"/>
          <w:szCs w:val="24"/>
        </w:rPr>
        <w:t>je</w:t>
      </w:r>
      <w:r w:rsidRPr="00825451">
        <w:rPr>
          <w:sz w:val="24"/>
          <w:szCs w:val="24"/>
        </w:rPr>
        <w:t>m su</w:t>
      </w:r>
      <w:r w:rsidRPr="00825451">
        <w:rPr>
          <w:spacing w:val="-4"/>
          <w:sz w:val="24"/>
          <w:szCs w:val="24"/>
        </w:rPr>
        <w:t xml:space="preserve"> </w:t>
      </w:r>
      <w:r w:rsidR="00591D99" w:rsidRPr="00825451">
        <w:rPr>
          <w:sz w:val="24"/>
          <w:szCs w:val="24"/>
        </w:rPr>
        <w:t xml:space="preserve">rodu </w:t>
      </w:r>
      <w:r w:rsidRPr="00825451">
        <w:rPr>
          <w:sz w:val="24"/>
          <w:szCs w:val="24"/>
        </w:rPr>
        <w:t>navedeni.</w:t>
      </w:r>
    </w:p>
    <w:p w:rsidR="00D8128B" w:rsidRPr="00825451" w:rsidRDefault="001C26AF">
      <w:pPr>
        <w:pStyle w:val="Tijeloteksta"/>
        <w:rPr>
          <w:sz w:val="24"/>
          <w:szCs w:val="24"/>
        </w:rPr>
      </w:pPr>
      <w:r w:rsidRPr="00825451">
        <w:rPr>
          <w:sz w:val="24"/>
          <w:szCs w:val="24"/>
        </w:rPr>
        <w:t>Na javni natječaj se, pod ravnopravnim uvjetima, mogu javiti osobe oba spol</w:t>
      </w:r>
      <w:r w:rsidR="00591D99">
        <w:rPr>
          <w:sz w:val="24"/>
          <w:szCs w:val="24"/>
        </w:rPr>
        <w:t>a</w:t>
      </w:r>
      <w:r w:rsidRPr="00825451">
        <w:rPr>
          <w:sz w:val="24"/>
          <w:szCs w:val="24"/>
        </w:rPr>
        <w:t>.</w:t>
      </w:r>
    </w:p>
    <w:p w:rsidR="00D8128B" w:rsidRPr="00825451" w:rsidRDefault="00D8128B">
      <w:pPr>
        <w:pStyle w:val="Tijeloteksta"/>
        <w:spacing w:before="1"/>
        <w:ind w:left="0"/>
        <w:rPr>
          <w:sz w:val="24"/>
          <w:szCs w:val="24"/>
        </w:rPr>
      </w:pPr>
    </w:p>
    <w:p w:rsidR="00D8128B" w:rsidRDefault="001C26AF">
      <w:pPr>
        <w:pStyle w:val="Tijeloteksta"/>
        <w:ind w:right="110"/>
        <w:jc w:val="both"/>
        <w:rPr>
          <w:sz w:val="24"/>
          <w:szCs w:val="24"/>
        </w:rPr>
      </w:pPr>
      <w:r w:rsidRPr="00825451">
        <w:rPr>
          <w:sz w:val="24"/>
          <w:szCs w:val="24"/>
        </w:rPr>
        <w:t>U službu ne mogu biti primljene osobe za koje postoje zapreke iz članaka 15. i 16. Zakona (osoba protiv koje se vodi kazneni postupak ili koja je pravomoćno osuđena za kazneno djelo, kao ni osoba kojoj je prestala služba u upravnom tijelu lokalne jedinice zbog teške povrede dužnosti u razdoblju od četiri godine od prestanka službe, te kojoj je prestala služba u upravnom tijelu lokalne jedinice zbog toga što nije zadovoljila na probnom radu u razdoblju od četiri godine od prestanka službe).</w:t>
      </w:r>
    </w:p>
    <w:p w:rsidR="00D8128B" w:rsidRPr="00825451" w:rsidRDefault="00D8128B">
      <w:pPr>
        <w:pStyle w:val="Tijeloteksta"/>
        <w:spacing w:before="10"/>
        <w:ind w:left="0"/>
        <w:rPr>
          <w:sz w:val="24"/>
          <w:szCs w:val="24"/>
        </w:rPr>
      </w:pPr>
    </w:p>
    <w:p w:rsidR="00D8128B" w:rsidRPr="00825451" w:rsidRDefault="001C26AF">
      <w:pPr>
        <w:pStyle w:val="Tijeloteksta"/>
        <w:ind w:right="113"/>
        <w:jc w:val="both"/>
        <w:rPr>
          <w:sz w:val="24"/>
          <w:szCs w:val="24"/>
        </w:rPr>
      </w:pPr>
      <w:r w:rsidRPr="00825451">
        <w:rPr>
          <w:sz w:val="24"/>
          <w:szCs w:val="24"/>
        </w:rPr>
        <w:t>Za radn</w:t>
      </w:r>
      <w:r w:rsidR="004A4CC9" w:rsidRPr="00825451">
        <w:rPr>
          <w:sz w:val="24"/>
          <w:szCs w:val="24"/>
        </w:rPr>
        <w:t>o</w:t>
      </w:r>
      <w:r w:rsidRPr="00825451">
        <w:rPr>
          <w:sz w:val="24"/>
          <w:szCs w:val="24"/>
        </w:rPr>
        <w:t xml:space="preserve"> mjest</w:t>
      </w:r>
      <w:r w:rsidR="004A4CC9" w:rsidRPr="00825451">
        <w:rPr>
          <w:sz w:val="24"/>
          <w:szCs w:val="24"/>
        </w:rPr>
        <w:t>o</w:t>
      </w:r>
      <w:r w:rsidRPr="00825451">
        <w:rPr>
          <w:sz w:val="24"/>
          <w:szCs w:val="24"/>
        </w:rPr>
        <w:t xml:space="preserve"> mogu se natjecati i kandidati koji nemaju položen državni stručni ispit uz obvezu polaganja ispita u zakonskom roku.</w:t>
      </w:r>
    </w:p>
    <w:p w:rsidR="00D8128B" w:rsidRPr="00825451" w:rsidRDefault="00D8128B">
      <w:pPr>
        <w:pStyle w:val="Tijeloteksta"/>
        <w:ind w:left="0"/>
        <w:rPr>
          <w:sz w:val="24"/>
          <w:szCs w:val="24"/>
        </w:rPr>
      </w:pPr>
    </w:p>
    <w:p w:rsidR="00D8128B" w:rsidRPr="00825451" w:rsidRDefault="001C26AF">
      <w:pPr>
        <w:pStyle w:val="Tijeloteksta"/>
        <w:ind w:right="115"/>
        <w:jc w:val="both"/>
        <w:rPr>
          <w:sz w:val="24"/>
          <w:szCs w:val="24"/>
        </w:rPr>
      </w:pPr>
      <w:r w:rsidRPr="00825451">
        <w:rPr>
          <w:sz w:val="24"/>
          <w:szCs w:val="24"/>
        </w:rPr>
        <w:t>Ako kandidat ostvaruje pravo prednosti pri zapošljavanju prilikom zapošljavanja prema posebnim propisima dužan je u prijavi na natječaj pozvati se na to pravo i ima prednost u odnosu na ostale kandidate pod jednakim uvjetima.</w:t>
      </w:r>
    </w:p>
    <w:p w:rsidR="00C059CA" w:rsidRDefault="00C059CA">
      <w:pPr>
        <w:pStyle w:val="Tijeloteksta"/>
        <w:ind w:right="113"/>
        <w:jc w:val="both"/>
        <w:rPr>
          <w:sz w:val="24"/>
          <w:szCs w:val="24"/>
        </w:rPr>
      </w:pPr>
    </w:p>
    <w:p w:rsidR="00C059CA" w:rsidRDefault="00C059CA">
      <w:pPr>
        <w:pStyle w:val="Tijeloteksta"/>
        <w:ind w:right="113"/>
        <w:jc w:val="both"/>
        <w:rPr>
          <w:sz w:val="24"/>
          <w:szCs w:val="24"/>
        </w:rPr>
      </w:pPr>
    </w:p>
    <w:p w:rsidR="00D8128B" w:rsidRPr="00825451" w:rsidRDefault="001C26AF">
      <w:pPr>
        <w:pStyle w:val="Tijeloteksta"/>
        <w:ind w:right="113"/>
        <w:jc w:val="both"/>
        <w:rPr>
          <w:sz w:val="24"/>
          <w:szCs w:val="24"/>
        </w:rPr>
      </w:pPr>
      <w:r w:rsidRPr="00825451">
        <w:rPr>
          <w:sz w:val="24"/>
          <w:szCs w:val="24"/>
        </w:rPr>
        <w:t>Da bi ostvario pravo prednosti prilikom zapošljavanja, kandidat koji ispunjava uvjete za ostvarivanje tog prava, dužan je uz prijavu na natječaj priložiti sve dokaze o ispunjavanju uvjeta iz natječaja, kao i rješenje odnosno potvrdu o priznatom statusu, te dokaz iz kojeg je vidljivo na koji način je prestao radni odnos kod posljednjeg poslodavca (ugovor, rješenje, odluka i sl.).</w:t>
      </w:r>
    </w:p>
    <w:p w:rsidR="00D8128B" w:rsidRPr="00825451" w:rsidRDefault="001C26AF">
      <w:pPr>
        <w:pStyle w:val="Tijeloteksta"/>
        <w:spacing w:before="1"/>
        <w:ind w:right="112"/>
        <w:jc w:val="both"/>
        <w:rPr>
          <w:sz w:val="24"/>
          <w:szCs w:val="24"/>
        </w:rPr>
      </w:pPr>
      <w:r w:rsidRPr="00825451">
        <w:rPr>
          <w:sz w:val="24"/>
          <w:szCs w:val="24"/>
        </w:rPr>
        <w:t>Kandidat koji se poziva na pravo prednosti na temelju Zakona o hrvatskim braniteljima iz Domovinskog rata i članovima njihovih obitelji („Narodne novine“ broj 121/17) dužan je dostaviti sve dokaze iz članka 103. spomenutog Zakona.</w:t>
      </w:r>
    </w:p>
    <w:p w:rsidR="00D8128B" w:rsidRPr="00825451" w:rsidRDefault="001C26AF">
      <w:pPr>
        <w:pStyle w:val="Tijeloteksta"/>
        <w:spacing w:line="242" w:lineRule="auto"/>
        <w:ind w:right="113"/>
        <w:jc w:val="both"/>
        <w:rPr>
          <w:sz w:val="24"/>
          <w:szCs w:val="24"/>
        </w:rPr>
      </w:pPr>
      <w:r w:rsidRPr="00825451">
        <w:rPr>
          <w:sz w:val="24"/>
          <w:szCs w:val="24"/>
        </w:rPr>
        <w:t xml:space="preserve">Dokazi potrebni za ostvarivanje prava prednosti prilikom zapošljavanja objavljeni su na poveznici na internetskoj stranici Ministarstva hrvatskih branitelja: </w:t>
      </w:r>
      <w:hyperlink r:id="rId7">
        <w:r w:rsidRPr="00825451">
          <w:rPr>
            <w:color w:val="0000FF"/>
            <w:sz w:val="24"/>
            <w:szCs w:val="24"/>
            <w:u w:val="single" w:color="0000FF"/>
          </w:rPr>
          <w:t>https://branitelji.gov.hr/zaposljavanje-843/843</w:t>
        </w:r>
      </w:hyperlink>
      <w:r w:rsidRPr="00825451">
        <w:rPr>
          <w:sz w:val="24"/>
          <w:szCs w:val="24"/>
        </w:rPr>
        <w:t>.</w:t>
      </w:r>
    </w:p>
    <w:p w:rsidR="00D8128B" w:rsidRPr="00591D99" w:rsidRDefault="00CF1994" w:rsidP="00591D99">
      <w:pPr>
        <w:shd w:val="clear" w:color="auto" w:fill="FFFFFF"/>
        <w:spacing w:after="100" w:afterAutospacing="1"/>
        <w:ind w:left="116"/>
        <w:jc w:val="both"/>
        <w:rPr>
          <w:rFonts w:ascii="Lato" w:hAnsi="Lato" w:cs="Segoe UI"/>
          <w:b/>
          <w:sz w:val="24"/>
          <w:szCs w:val="24"/>
        </w:rPr>
      </w:pPr>
      <w:r w:rsidRPr="001F556A">
        <w:rPr>
          <w:rFonts w:ascii="Lato" w:hAnsi="Lato" w:cs="Segoe UI"/>
          <w:sz w:val="24"/>
          <w:szCs w:val="24"/>
        </w:rPr>
        <w:t xml:space="preserve">Ako kandidat / kandidatkinja ostvaruje pravo prednosti pri zapošljavanju prema posebnom zakonu, dužan / dužna je u prijavi na natječaj pozvati se na to pravo, te priložiti sve dokaze o ispunjavanju traženih uvjeta, u kojem slučaju imaju prednost u odnosu na ostale kandidate / kandidatkinje </w:t>
      </w:r>
      <w:r w:rsidRPr="00CF1994">
        <w:rPr>
          <w:rFonts w:ascii="Lato" w:hAnsi="Lato" w:cs="Segoe UI"/>
          <w:b/>
          <w:sz w:val="24"/>
          <w:szCs w:val="24"/>
        </w:rPr>
        <w:t>samo pod jednakim uvjetima.</w:t>
      </w:r>
    </w:p>
    <w:p w:rsidR="001A3374" w:rsidRDefault="001A3374" w:rsidP="00D15527">
      <w:pPr>
        <w:pStyle w:val="Tijeloteksta"/>
        <w:spacing w:before="92"/>
        <w:jc w:val="both"/>
        <w:rPr>
          <w:sz w:val="24"/>
          <w:szCs w:val="24"/>
        </w:rPr>
      </w:pPr>
      <w:r w:rsidRPr="00825451">
        <w:rPr>
          <w:sz w:val="24"/>
          <w:szCs w:val="24"/>
        </w:rPr>
        <w:t xml:space="preserve">U </w:t>
      </w:r>
      <w:r w:rsidRPr="00CF1994">
        <w:rPr>
          <w:b/>
          <w:sz w:val="24"/>
          <w:szCs w:val="24"/>
        </w:rPr>
        <w:t>prijavi na natječaj</w:t>
      </w:r>
      <w:r w:rsidRPr="00825451">
        <w:rPr>
          <w:sz w:val="24"/>
          <w:szCs w:val="24"/>
        </w:rPr>
        <w:t xml:space="preserve"> kandidati trebaju navesti osobne podatke (ime i prezime, datum i mjesto rođenja, OIB, adresu stanovanja, broj telefona ili mobitela te po mogućnosti i adresu elektroničke pošte). </w:t>
      </w:r>
    </w:p>
    <w:p w:rsidR="00843427" w:rsidRPr="00825451" w:rsidRDefault="00843427" w:rsidP="00D15527">
      <w:pPr>
        <w:pStyle w:val="Tijeloteksta"/>
        <w:spacing w:before="92"/>
        <w:jc w:val="both"/>
        <w:rPr>
          <w:sz w:val="24"/>
          <w:szCs w:val="24"/>
        </w:rPr>
      </w:pPr>
    </w:p>
    <w:p w:rsidR="00D8128B" w:rsidRPr="00825451" w:rsidRDefault="001C26AF">
      <w:pPr>
        <w:pStyle w:val="Tijeloteksta"/>
        <w:spacing w:before="92"/>
        <w:rPr>
          <w:sz w:val="24"/>
          <w:szCs w:val="24"/>
        </w:rPr>
      </w:pPr>
      <w:r w:rsidRPr="00825451">
        <w:rPr>
          <w:sz w:val="24"/>
          <w:szCs w:val="24"/>
        </w:rPr>
        <w:t>Kandidati su, uz prijavu na natječaj, obvezni priložiti:</w:t>
      </w:r>
    </w:p>
    <w:p w:rsidR="00D8128B" w:rsidRPr="00825451" w:rsidRDefault="001C26AF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2"/>
        <w:rPr>
          <w:sz w:val="24"/>
          <w:szCs w:val="24"/>
        </w:rPr>
      </w:pPr>
      <w:r w:rsidRPr="00825451">
        <w:rPr>
          <w:sz w:val="24"/>
          <w:szCs w:val="24"/>
        </w:rPr>
        <w:t>životopis,</w:t>
      </w:r>
    </w:p>
    <w:p w:rsidR="00D8128B" w:rsidRPr="00825451" w:rsidRDefault="001C26AF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rPr>
          <w:sz w:val="24"/>
          <w:szCs w:val="24"/>
        </w:rPr>
      </w:pPr>
      <w:r w:rsidRPr="00825451">
        <w:rPr>
          <w:sz w:val="24"/>
          <w:szCs w:val="24"/>
        </w:rPr>
        <w:t>dokaz o stručnoj spremi (preslika</w:t>
      </w:r>
      <w:r w:rsidRPr="00825451">
        <w:rPr>
          <w:spacing w:val="3"/>
          <w:sz w:val="24"/>
          <w:szCs w:val="24"/>
        </w:rPr>
        <w:t xml:space="preserve"> </w:t>
      </w:r>
      <w:r w:rsidRPr="00825451">
        <w:rPr>
          <w:sz w:val="24"/>
          <w:szCs w:val="24"/>
        </w:rPr>
        <w:t>diploma/svjedodžbe),</w:t>
      </w:r>
    </w:p>
    <w:p w:rsidR="00D8128B" w:rsidRPr="00825451" w:rsidRDefault="001C26AF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rPr>
          <w:sz w:val="24"/>
          <w:szCs w:val="24"/>
        </w:rPr>
      </w:pPr>
      <w:r w:rsidRPr="00825451">
        <w:rPr>
          <w:sz w:val="24"/>
          <w:szCs w:val="24"/>
        </w:rPr>
        <w:t xml:space="preserve">dokaz o hrvatskom državljanstvu (preslika </w:t>
      </w:r>
      <w:r w:rsidR="00CF1994" w:rsidRPr="00825451">
        <w:rPr>
          <w:sz w:val="24"/>
          <w:szCs w:val="24"/>
        </w:rPr>
        <w:t>osobne</w:t>
      </w:r>
      <w:r w:rsidR="00CF1994" w:rsidRPr="00825451">
        <w:rPr>
          <w:spacing w:val="-9"/>
          <w:sz w:val="24"/>
          <w:szCs w:val="24"/>
        </w:rPr>
        <w:t xml:space="preserve"> </w:t>
      </w:r>
      <w:r w:rsidR="00CF1994" w:rsidRPr="00825451">
        <w:rPr>
          <w:sz w:val="24"/>
          <w:szCs w:val="24"/>
        </w:rPr>
        <w:t xml:space="preserve">iskaznice ili </w:t>
      </w:r>
      <w:r w:rsidRPr="00825451">
        <w:rPr>
          <w:sz w:val="24"/>
          <w:szCs w:val="24"/>
        </w:rPr>
        <w:t>domovnice),</w:t>
      </w:r>
    </w:p>
    <w:p w:rsidR="00D8128B" w:rsidRPr="00825451" w:rsidRDefault="001C26AF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rPr>
          <w:sz w:val="24"/>
          <w:szCs w:val="24"/>
        </w:rPr>
      </w:pPr>
      <w:r w:rsidRPr="00825451">
        <w:rPr>
          <w:sz w:val="24"/>
          <w:szCs w:val="24"/>
        </w:rPr>
        <w:t>presliku svjedodžbe o položenom državnom stručnom ispitu (ako kandidati</w:t>
      </w:r>
      <w:r w:rsidRPr="00825451">
        <w:rPr>
          <w:spacing w:val="-19"/>
          <w:sz w:val="24"/>
          <w:szCs w:val="24"/>
        </w:rPr>
        <w:t xml:space="preserve"> </w:t>
      </w:r>
      <w:r w:rsidRPr="00825451">
        <w:rPr>
          <w:sz w:val="24"/>
          <w:szCs w:val="24"/>
        </w:rPr>
        <w:t>imaju),</w:t>
      </w:r>
    </w:p>
    <w:p w:rsidR="00D8128B" w:rsidRPr="00825451" w:rsidRDefault="001C26AF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right="110"/>
        <w:rPr>
          <w:sz w:val="24"/>
          <w:szCs w:val="24"/>
        </w:rPr>
      </w:pPr>
      <w:r w:rsidRPr="00825451">
        <w:rPr>
          <w:sz w:val="24"/>
          <w:szCs w:val="24"/>
        </w:rPr>
        <w:t xml:space="preserve">dokaz o ukupnom radnom iskustvu (ispis elektroničkog zapisa o </w:t>
      </w:r>
      <w:proofErr w:type="spellStart"/>
      <w:r w:rsidRPr="00825451">
        <w:rPr>
          <w:sz w:val="24"/>
          <w:szCs w:val="24"/>
        </w:rPr>
        <w:t>radnopravnom</w:t>
      </w:r>
      <w:proofErr w:type="spellEnd"/>
      <w:r w:rsidRPr="00825451">
        <w:rPr>
          <w:sz w:val="24"/>
          <w:szCs w:val="24"/>
        </w:rPr>
        <w:t xml:space="preserve"> statusu / </w:t>
      </w:r>
      <w:r w:rsidRPr="00825451">
        <w:rPr>
          <w:spacing w:val="4"/>
          <w:sz w:val="24"/>
          <w:szCs w:val="24"/>
        </w:rPr>
        <w:t xml:space="preserve">e- </w:t>
      </w:r>
      <w:r w:rsidRPr="00825451">
        <w:rPr>
          <w:sz w:val="24"/>
          <w:szCs w:val="24"/>
        </w:rPr>
        <w:t>radna knjižica koja se vodi pri Hrvatskom zavodu za mirovinsko</w:t>
      </w:r>
      <w:r w:rsidR="006B457E">
        <w:rPr>
          <w:spacing w:val="-5"/>
          <w:sz w:val="24"/>
          <w:szCs w:val="24"/>
        </w:rPr>
        <w:t xml:space="preserve"> </w:t>
      </w:r>
      <w:r w:rsidRPr="00825451">
        <w:rPr>
          <w:sz w:val="24"/>
          <w:szCs w:val="24"/>
        </w:rPr>
        <w:t>osiguranje</w:t>
      </w:r>
      <w:r w:rsidR="00FE45D2" w:rsidRPr="00825451">
        <w:rPr>
          <w:sz w:val="24"/>
          <w:szCs w:val="24"/>
        </w:rPr>
        <w:t xml:space="preserve">/odnosno potvrda o podacima evidentiranim matičnoj evidenciji Zavoda koju na osobno traženje osiguranika izdaju područne službe/uredi Zavoda </w:t>
      </w:r>
      <w:r w:rsidRPr="00825451">
        <w:rPr>
          <w:sz w:val="24"/>
          <w:szCs w:val="24"/>
        </w:rPr>
        <w:t>),</w:t>
      </w:r>
    </w:p>
    <w:p w:rsidR="00D8128B" w:rsidRPr="00825451" w:rsidRDefault="001C26AF">
      <w:pPr>
        <w:pStyle w:val="Odlomakpopisa"/>
        <w:numPr>
          <w:ilvl w:val="0"/>
          <w:numId w:val="1"/>
        </w:numPr>
        <w:tabs>
          <w:tab w:val="left" w:pos="837"/>
        </w:tabs>
        <w:spacing w:line="240" w:lineRule="auto"/>
        <w:ind w:right="115"/>
        <w:jc w:val="both"/>
        <w:rPr>
          <w:sz w:val="24"/>
          <w:szCs w:val="24"/>
        </w:rPr>
      </w:pPr>
      <w:r w:rsidRPr="00825451">
        <w:rPr>
          <w:sz w:val="24"/>
          <w:szCs w:val="24"/>
        </w:rPr>
        <w:t xml:space="preserve">dokaz o radnom iskustvu ostvarenom na odgovarajućim poslovima, koji sadrži vrstu poslova koju je kandidat obavljao, vrstu stručne spreme tih poslova i razdoblje u kojem je obavljao te poslove (preslika ugovora, rješenja ili potvrde poslodavca), a koje je evidentirano u elektroničkom zapisu o </w:t>
      </w:r>
      <w:proofErr w:type="spellStart"/>
      <w:r w:rsidRPr="00825451">
        <w:rPr>
          <w:sz w:val="24"/>
          <w:szCs w:val="24"/>
        </w:rPr>
        <w:t>radnopravnom</w:t>
      </w:r>
      <w:proofErr w:type="spellEnd"/>
      <w:r w:rsidRPr="00825451">
        <w:rPr>
          <w:sz w:val="24"/>
          <w:szCs w:val="24"/>
        </w:rPr>
        <w:t xml:space="preserve"> statusu/ e-radnoj knjižici pri Hrvatskom zavodu za mirovinsko</w:t>
      </w:r>
      <w:r w:rsidRPr="00825451">
        <w:rPr>
          <w:spacing w:val="-1"/>
          <w:sz w:val="24"/>
          <w:szCs w:val="24"/>
        </w:rPr>
        <w:t xml:space="preserve"> </w:t>
      </w:r>
      <w:r w:rsidRPr="00825451">
        <w:rPr>
          <w:sz w:val="24"/>
          <w:szCs w:val="24"/>
        </w:rPr>
        <w:t>osiguranje,</w:t>
      </w:r>
    </w:p>
    <w:p w:rsidR="00D8128B" w:rsidRPr="00825451" w:rsidRDefault="001C26AF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rPr>
          <w:sz w:val="24"/>
          <w:szCs w:val="24"/>
        </w:rPr>
      </w:pPr>
      <w:r w:rsidRPr="00825451">
        <w:rPr>
          <w:sz w:val="24"/>
          <w:szCs w:val="24"/>
        </w:rPr>
        <w:t>uvjerenje da se protiv kandidata ne vodi kazneni postupak (ne starije od 6</w:t>
      </w:r>
      <w:r w:rsidRPr="00825451">
        <w:rPr>
          <w:spacing w:val="-8"/>
          <w:sz w:val="24"/>
          <w:szCs w:val="24"/>
        </w:rPr>
        <w:t xml:space="preserve"> </w:t>
      </w:r>
      <w:r w:rsidRPr="00825451">
        <w:rPr>
          <w:sz w:val="24"/>
          <w:szCs w:val="24"/>
        </w:rPr>
        <w:t>mjeseci),</w:t>
      </w:r>
    </w:p>
    <w:p w:rsidR="00D8128B" w:rsidRPr="00825451" w:rsidRDefault="001C26AF">
      <w:pPr>
        <w:pStyle w:val="Odlomakpopisa"/>
        <w:numPr>
          <w:ilvl w:val="0"/>
          <w:numId w:val="1"/>
        </w:numPr>
        <w:tabs>
          <w:tab w:val="left" w:pos="837"/>
        </w:tabs>
        <w:spacing w:line="240" w:lineRule="auto"/>
        <w:ind w:right="118"/>
        <w:jc w:val="both"/>
        <w:rPr>
          <w:sz w:val="24"/>
          <w:szCs w:val="24"/>
        </w:rPr>
      </w:pPr>
      <w:r w:rsidRPr="00825451">
        <w:rPr>
          <w:sz w:val="24"/>
          <w:szCs w:val="24"/>
        </w:rPr>
        <w:t>vlastoručno potpisanu izjavu da za prijam u službu ne postoje zapreke iz članaka 15. i 16. Zakona o službenicima i namještenicima u lokalnoj i regionalnoj (područnoj) samoupravi (Narodne novine broj 86/08, 61/11, 04/18) - (izjavu nije potrebno</w:t>
      </w:r>
      <w:r w:rsidRPr="00825451">
        <w:rPr>
          <w:spacing w:val="-11"/>
          <w:sz w:val="24"/>
          <w:szCs w:val="24"/>
        </w:rPr>
        <w:t xml:space="preserve"> </w:t>
      </w:r>
      <w:r w:rsidRPr="00825451">
        <w:rPr>
          <w:sz w:val="24"/>
          <w:szCs w:val="24"/>
        </w:rPr>
        <w:t>ovjeravati),</w:t>
      </w:r>
    </w:p>
    <w:p w:rsidR="001A3374" w:rsidRPr="00591D99" w:rsidRDefault="001C26AF" w:rsidP="00591D99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right="113"/>
        <w:jc w:val="both"/>
        <w:rPr>
          <w:sz w:val="24"/>
          <w:szCs w:val="24"/>
        </w:rPr>
      </w:pPr>
      <w:r w:rsidRPr="00825451">
        <w:rPr>
          <w:sz w:val="24"/>
          <w:szCs w:val="24"/>
        </w:rPr>
        <w:t xml:space="preserve">vlastoručno potpisanu izjavu o poznavanju rada na </w:t>
      </w:r>
      <w:r w:rsidR="001A3374" w:rsidRPr="00825451">
        <w:rPr>
          <w:sz w:val="24"/>
          <w:szCs w:val="24"/>
        </w:rPr>
        <w:t>računalu</w:t>
      </w:r>
      <w:r w:rsidRPr="00825451">
        <w:rPr>
          <w:sz w:val="24"/>
          <w:szCs w:val="24"/>
        </w:rPr>
        <w:t xml:space="preserve"> - (izjavu nije potrebno</w:t>
      </w:r>
      <w:r w:rsidRPr="00825451">
        <w:rPr>
          <w:spacing w:val="-1"/>
          <w:sz w:val="24"/>
          <w:szCs w:val="24"/>
        </w:rPr>
        <w:t xml:space="preserve"> </w:t>
      </w:r>
      <w:r w:rsidRPr="00825451">
        <w:rPr>
          <w:sz w:val="24"/>
          <w:szCs w:val="24"/>
        </w:rPr>
        <w:t>ovjeravati),</w:t>
      </w:r>
    </w:p>
    <w:p w:rsidR="00D8128B" w:rsidRDefault="001C26AF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rPr>
          <w:sz w:val="24"/>
          <w:szCs w:val="24"/>
        </w:rPr>
      </w:pPr>
      <w:r w:rsidRPr="00825451">
        <w:rPr>
          <w:sz w:val="24"/>
          <w:szCs w:val="24"/>
        </w:rPr>
        <w:t>vlastoručno potpisanu izjavu o davanju privole za javnu objavu</w:t>
      </w:r>
      <w:r w:rsidRPr="00825451">
        <w:rPr>
          <w:spacing w:val="-7"/>
          <w:sz w:val="24"/>
          <w:szCs w:val="24"/>
        </w:rPr>
        <w:t xml:space="preserve"> </w:t>
      </w:r>
      <w:r w:rsidRPr="00825451">
        <w:rPr>
          <w:sz w:val="24"/>
          <w:szCs w:val="24"/>
        </w:rPr>
        <w:t>podataka.</w:t>
      </w:r>
    </w:p>
    <w:p w:rsidR="00D15527" w:rsidRPr="00825451" w:rsidRDefault="00D15527" w:rsidP="00D15527">
      <w:pPr>
        <w:pStyle w:val="Odlomakpopisa"/>
        <w:tabs>
          <w:tab w:val="left" w:pos="836"/>
          <w:tab w:val="left" w:pos="837"/>
        </w:tabs>
        <w:ind w:left="836" w:firstLine="0"/>
        <w:rPr>
          <w:sz w:val="24"/>
          <w:szCs w:val="24"/>
        </w:rPr>
      </w:pPr>
    </w:p>
    <w:p w:rsidR="00D8128B" w:rsidRDefault="00591D99" w:rsidP="00843427">
      <w:pPr>
        <w:pStyle w:val="Tijeloteksta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>Tekst I</w:t>
      </w:r>
      <w:r w:rsidR="001C26AF" w:rsidRPr="00825451">
        <w:rPr>
          <w:sz w:val="24"/>
          <w:szCs w:val="24"/>
        </w:rPr>
        <w:t>zjave o</w:t>
      </w:r>
      <w:r w:rsidR="00843427">
        <w:rPr>
          <w:sz w:val="24"/>
          <w:szCs w:val="24"/>
        </w:rPr>
        <w:t xml:space="preserve"> davanju privole za javnu objavu</w:t>
      </w:r>
      <w:r w:rsidR="001C26AF" w:rsidRPr="00825451">
        <w:rPr>
          <w:sz w:val="24"/>
          <w:szCs w:val="24"/>
        </w:rPr>
        <w:t xml:space="preserve"> podataka može se preuzeti na web-stranici Općine </w:t>
      </w:r>
      <w:r w:rsidR="006B457E">
        <w:rPr>
          <w:sz w:val="24"/>
          <w:szCs w:val="24"/>
        </w:rPr>
        <w:t>Jakšić</w:t>
      </w:r>
      <w:r w:rsidR="001C26AF" w:rsidRPr="00825451">
        <w:rPr>
          <w:sz w:val="24"/>
          <w:szCs w:val="24"/>
        </w:rPr>
        <w:t xml:space="preserve"> </w:t>
      </w:r>
      <w:hyperlink w:history="1">
        <w:r w:rsidR="006B457E" w:rsidRPr="00D205E5">
          <w:rPr>
            <w:rStyle w:val="Hiperveza"/>
            <w:sz w:val="24"/>
            <w:szCs w:val="24"/>
            <w:u w:color="0000FF"/>
          </w:rPr>
          <w:t>www.jaksic.hr</w:t>
        </w:r>
        <w:r w:rsidR="006B457E" w:rsidRPr="00D205E5">
          <w:rPr>
            <w:rStyle w:val="Hiperveza"/>
            <w:sz w:val="24"/>
            <w:szCs w:val="24"/>
          </w:rPr>
          <w:t xml:space="preserve"> </w:t>
        </w:r>
      </w:hyperlink>
      <w:r w:rsidR="001C26AF" w:rsidRPr="00825451">
        <w:rPr>
          <w:sz w:val="24"/>
          <w:szCs w:val="24"/>
        </w:rPr>
        <w:t>ili u Jedin</w:t>
      </w:r>
      <w:r w:rsidR="006B457E">
        <w:rPr>
          <w:sz w:val="24"/>
          <w:szCs w:val="24"/>
        </w:rPr>
        <w:t>stvenom upravnom odjelu Općine Jakšić</w:t>
      </w:r>
      <w:r w:rsidR="001C26AF" w:rsidRPr="00825451">
        <w:rPr>
          <w:sz w:val="24"/>
          <w:szCs w:val="24"/>
        </w:rPr>
        <w:t xml:space="preserve">, </w:t>
      </w:r>
      <w:r w:rsidR="006B457E">
        <w:rPr>
          <w:sz w:val="24"/>
          <w:szCs w:val="24"/>
        </w:rPr>
        <w:t>Osječka 39</w:t>
      </w:r>
      <w:r w:rsidR="001C26AF" w:rsidRPr="00825451">
        <w:rPr>
          <w:sz w:val="24"/>
          <w:szCs w:val="24"/>
        </w:rPr>
        <w:t xml:space="preserve">, </w:t>
      </w:r>
      <w:r w:rsidR="006B457E">
        <w:rPr>
          <w:sz w:val="24"/>
          <w:szCs w:val="24"/>
        </w:rPr>
        <w:t>Jakšić</w:t>
      </w:r>
      <w:r w:rsidR="001C26AF" w:rsidRPr="00825451">
        <w:rPr>
          <w:sz w:val="24"/>
          <w:szCs w:val="24"/>
        </w:rPr>
        <w:t>.</w:t>
      </w:r>
    </w:p>
    <w:p w:rsidR="00D15527" w:rsidRPr="00825451" w:rsidRDefault="00D15527">
      <w:pPr>
        <w:pStyle w:val="Tijeloteksta"/>
        <w:ind w:left="824" w:right="116"/>
        <w:jc w:val="both"/>
        <w:rPr>
          <w:sz w:val="24"/>
          <w:szCs w:val="24"/>
        </w:rPr>
      </w:pPr>
    </w:p>
    <w:p w:rsidR="00D8128B" w:rsidRPr="00825451" w:rsidRDefault="001C26AF" w:rsidP="00D15527">
      <w:pPr>
        <w:pStyle w:val="Tijeloteksta"/>
        <w:spacing w:line="252" w:lineRule="exact"/>
        <w:jc w:val="both"/>
        <w:rPr>
          <w:sz w:val="24"/>
          <w:szCs w:val="24"/>
        </w:rPr>
      </w:pPr>
      <w:r w:rsidRPr="00825451">
        <w:rPr>
          <w:sz w:val="24"/>
          <w:szCs w:val="24"/>
        </w:rPr>
        <w:t>Isprave se prilažu u preslici, a prije izbora kandidata predočit će se izvornik.</w:t>
      </w:r>
    </w:p>
    <w:p w:rsidR="00D8128B" w:rsidRDefault="001C26AF" w:rsidP="00D15527">
      <w:pPr>
        <w:pStyle w:val="Tijeloteksta"/>
        <w:ind w:right="285"/>
        <w:jc w:val="both"/>
        <w:rPr>
          <w:sz w:val="24"/>
          <w:szCs w:val="24"/>
        </w:rPr>
      </w:pPr>
      <w:r w:rsidRPr="00825451">
        <w:rPr>
          <w:sz w:val="24"/>
          <w:szCs w:val="24"/>
        </w:rPr>
        <w:t>Urednom prijavom smatra se prijava koja sadržava sve podatke i priloge navedene u ovom natječaju. Nepotpune i nepravodobne prijave neće se razmatrati.</w:t>
      </w:r>
    </w:p>
    <w:p w:rsidR="00843427" w:rsidRDefault="00843427" w:rsidP="00591D99">
      <w:pPr>
        <w:pStyle w:val="Tijeloteksta"/>
        <w:ind w:left="0"/>
        <w:jc w:val="both"/>
        <w:rPr>
          <w:sz w:val="24"/>
          <w:szCs w:val="24"/>
        </w:rPr>
      </w:pPr>
    </w:p>
    <w:p w:rsidR="00591D99" w:rsidRDefault="00591D99" w:rsidP="00591D99">
      <w:pPr>
        <w:pStyle w:val="Tijeloteksta"/>
        <w:ind w:left="0"/>
        <w:jc w:val="both"/>
        <w:rPr>
          <w:sz w:val="24"/>
          <w:szCs w:val="24"/>
        </w:rPr>
      </w:pPr>
    </w:p>
    <w:p w:rsidR="00591D99" w:rsidRDefault="00591D99" w:rsidP="00591D99">
      <w:pPr>
        <w:pStyle w:val="Tijeloteksta"/>
        <w:ind w:left="0"/>
        <w:jc w:val="both"/>
        <w:rPr>
          <w:sz w:val="24"/>
          <w:szCs w:val="24"/>
        </w:rPr>
      </w:pPr>
    </w:p>
    <w:p w:rsidR="00591D99" w:rsidRDefault="00591D99" w:rsidP="00591D99">
      <w:pPr>
        <w:pStyle w:val="Tijeloteksta"/>
        <w:ind w:left="0"/>
        <w:jc w:val="both"/>
        <w:rPr>
          <w:sz w:val="24"/>
          <w:szCs w:val="24"/>
        </w:rPr>
      </w:pPr>
    </w:p>
    <w:p w:rsidR="00591D99" w:rsidRDefault="00591D99" w:rsidP="00591D99">
      <w:pPr>
        <w:pStyle w:val="Tijeloteksta"/>
        <w:ind w:left="0"/>
        <w:jc w:val="both"/>
        <w:rPr>
          <w:sz w:val="24"/>
          <w:szCs w:val="24"/>
        </w:rPr>
      </w:pPr>
    </w:p>
    <w:p w:rsidR="00591D99" w:rsidRDefault="00591D99" w:rsidP="00591D99">
      <w:pPr>
        <w:pStyle w:val="Tijeloteksta"/>
        <w:ind w:left="0"/>
        <w:jc w:val="both"/>
        <w:rPr>
          <w:sz w:val="24"/>
          <w:szCs w:val="24"/>
        </w:rPr>
      </w:pPr>
    </w:p>
    <w:p w:rsidR="00D8128B" w:rsidRPr="00825451" w:rsidRDefault="001C26AF" w:rsidP="00591D99">
      <w:pPr>
        <w:pStyle w:val="Tijeloteksta"/>
        <w:jc w:val="both"/>
        <w:rPr>
          <w:sz w:val="24"/>
          <w:szCs w:val="24"/>
        </w:rPr>
      </w:pPr>
      <w:r w:rsidRPr="00825451">
        <w:rPr>
          <w:sz w:val="24"/>
          <w:szCs w:val="24"/>
        </w:rPr>
        <w:t>Osoba koja nije podnijela pravodobnu i urednu prijavu, ili ne ispunjava formalne uvjete natječaja, ne smatra se prijavljenim kandidatom, te će o tome biti obaviještena pisanim putem.</w:t>
      </w:r>
    </w:p>
    <w:p w:rsidR="00591D99" w:rsidRDefault="00591D99" w:rsidP="00591D99">
      <w:pPr>
        <w:pStyle w:val="Tijeloteksta"/>
        <w:ind w:right="285"/>
        <w:jc w:val="both"/>
        <w:rPr>
          <w:sz w:val="24"/>
          <w:szCs w:val="24"/>
        </w:rPr>
      </w:pPr>
    </w:p>
    <w:p w:rsidR="00D8128B" w:rsidRDefault="001C26AF" w:rsidP="00591D99">
      <w:pPr>
        <w:pStyle w:val="Tijeloteksta"/>
        <w:ind w:right="285"/>
        <w:jc w:val="both"/>
        <w:rPr>
          <w:sz w:val="24"/>
          <w:szCs w:val="24"/>
        </w:rPr>
      </w:pPr>
      <w:r w:rsidRPr="00825451">
        <w:rPr>
          <w:sz w:val="24"/>
          <w:szCs w:val="24"/>
        </w:rPr>
        <w:t>Za kandidate prijavljene na natječaj, koji ispunjavaju formalne uvjete natječaja, provest će se prethodna provjera znanja i sposobnosti putem pisanog testiranja i</w:t>
      </w:r>
      <w:r w:rsidRPr="00825451">
        <w:rPr>
          <w:spacing w:val="-15"/>
          <w:sz w:val="24"/>
          <w:szCs w:val="24"/>
        </w:rPr>
        <w:t xml:space="preserve"> </w:t>
      </w:r>
      <w:r w:rsidRPr="00825451">
        <w:rPr>
          <w:sz w:val="24"/>
          <w:szCs w:val="24"/>
        </w:rPr>
        <w:t>intervjua.</w:t>
      </w:r>
    </w:p>
    <w:p w:rsidR="00D15527" w:rsidRPr="00825451" w:rsidRDefault="00D15527" w:rsidP="00D15527">
      <w:pPr>
        <w:pStyle w:val="Tijeloteksta"/>
        <w:ind w:right="285"/>
        <w:jc w:val="both"/>
        <w:rPr>
          <w:sz w:val="24"/>
          <w:szCs w:val="24"/>
        </w:rPr>
      </w:pPr>
    </w:p>
    <w:p w:rsidR="00D8128B" w:rsidRDefault="006B457E" w:rsidP="00D15527">
      <w:pPr>
        <w:pStyle w:val="Tijeloteksta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Na web-stranici Općine Jakšić</w:t>
      </w:r>
      <w:r w:rsidR="001C26AF" w:rsidRPr="00825451">
        <w:rPr>
          <w:sz w:val="24"/>
          <w:szCs w:val="24"/>
        </w:rPr>
        <w:t xml:space="preserve"> (</w:t>
      </w:r>
      <w:hyperlink r:id="rId8" w:history="1">
        <w:r w:rsidRPr="00D205E5">
          <w:rPr>
            <w:rStyle w:val="Hiperveza"/>
            <w:sz w:val="24"/>
            <w:szCs w:val="24"/>
            <w:u w:color="0000FF"/>
          </w:rPr>
          <w:t>www.jaksic.hr</w:t>
        </w:r>
      </w:hyperlink>
      <w:r>
        <w:rPr>
          <w:sz w:val="24"/>
          <w:szCs w:val="24"/>
        </w:rPr>
        <w:t>) i oglasnoj ploči Općine Jakšić (Osječka 39</w:t>
      </w:r>
      <w:r w:rsidR="001C26AF" w:rsidRPr="00825451">
        <w:rPr>
          <w:sz w:val="24"/>
          <w:szCs w:val="24"/>
        </w:rPr>
        <w:t>) objavit će se opis poslova i podaci o plaći radnog mjesta, način i vrijeme obavljanja prethodne provjere znanja i</w:t>
      </w:r>
      <w:r w:rsidR="001A3374" w:rsidRPr="00825451">
        <w:rPr>
          <w:sz w:val="24"/>
          <w:szCs w:val="24"/>
        </w:rPr>
        <w:t xml:space="preserve"> </w:t>
      </w:r>
      <w:r w:rsidR="001C26AF" w:rsidRPr="00825451">
        <w:rPr>
          <w:sz w:val="24"/>
          <w:szCs w:val="24"/>
        </w:rPr>
        <w:t>sposobnosti kandidata, područje provjere, te pravni i drugi izvori za pripremanje kandidata za tu provjeru.</w:t>
      </w:r>
    </w:p>
    <w:p w:rsidR="001E1864" w:rsidRPr="00825451" w:rsidRDefault="001E1864" w:rsidP="00D15527">
      <w:pPr>
        <w:pStyle w:val="Tijeloteksta"/>
        <w:ind w:right="107"/>
        <w:jc w:val="both"/>
        <w:rPr>
          <w:sz w:val="24"/>
          <w:szCs w:val="24"/>
        </w:rPr>
      </w:pPr>
    </w:p>
    <w:p w:rsidR="00D8128B" w:rsidRPr="00825451" w:rsidRDefault="001C26AF" w:rsidP="00843427">
      <w:pPr>
        <w:pStyle w:val="Tijeloteksta"/>
        <w:jc w:val="both"/>
        <w:rPr>
          <w:sz w:val="24"/>
          <w:szCs w:val="24"/>
        </w:rPr>
      </w:pPr>
      <w:r w:rsidRPr="00825451">
        <w:rPr>
          <w:sz w:val="24"/>
          <w:szCs w:val="24"/>
        </w:rPr>
        <w:t>Na istoj web-stranici i oglasnoj ploči objavit će se vrijeme održavanja prethodne provjere znanja i sposobnosti kandidata, najmanje 5 (pet) dana prije održavanja provjere.</w:t>
      </w:r>
      <w:r w:rsidR="00843427">
        <w:rPr>
          <w:sz w:val="24"/>
          <w:szCs w:val="24"/>
        </w:rPr>
        <w:t xml:space="preserve"> </w:t>
      </w:r>
      <w:r w:rsidRPr="00825451">
        <w:rPr>
          <w:sz w:val="24"/>
          <w:szCs w:val="24"/>
        </w:rPr>
        <w:t>Ako kandidat ne pristupi prethodnoj provjeri znanja i sposobnosti, smatrat će se da je povukao prijavu na natječaj.</w:t>
      </w:r>
    </w:p>
    <w:p w:rsidR="00843427" w:rsidRDefault="001C26AF" w:rsidP="001E1864">
      <w:pPr>
        <w:pStyle w:val="Tijeloteksta"/>
        <w:jc w:val="both"/>
        <w:rPr>
          <w:sz w:val="24"/>
          <w:szCs w:val="24"/>
        </w:rPr>
      </w:pPr>
      <w:r w:rsidRPr="00825451">
        <w:rPr>
          <w:sz w:val="24"/>
          <w:szCs w:val="24"/>
        </w:rPr>
        <w:t xml:space="preserve">Intervju se provodi samo s kandidatima koji su ostvarili najmanje 50% bodova iz pisanog testiranja. </w:t>
      </w:r>
    </w:p>
    <w:p w:rsidR="00591D99" w:rsidRDefault="00591D99" w:rsidP="001E1864">
      <w:pPr>
        <w:pStyle w:val="Tijeloteksta"/>
        <w:jc w:val="both"/>
        <w:rPr>
          <w:sz w:val="24"/>
          <w:szCs w:val="24"/>
        </w:rPr>
      </w:pPr>
    </w:p>
    <w:p w:rsidR="00D8128B" w:rsidRPr="00F81815" w:rsidRDefault="001C26AF" w:rsidP="001E1864">
      <w:pPr>
        <w:pStyle w:val="Tijeloteksta"/>
        <w:jc w:val="both"/>
        <w:rPr>
          <w:color w:val="1F497D" w:themeColor="text2"/>
          <w:sz w:val="24"/>
          <w:szCs w:val="24"/>
        </w:rPr>
      </w:pPr>
      <w:r w:rsidRPr="00F81815">
        <w:rPr>
          <w:color w:val="1F497D" w:themeColor="text2"/>
          <w:sz w:val="24"/>
          <w:szCs w:val="24"/>
        </w:rPr>
        <w:t>Kandidat, koji b</w:t>
      </w:r>
      <w:r w:rsidR="00843427" w:rsidRPr="00F81815">
        <w:rPr>
          <w:color w:val="1F497D" w:themeColor="text2"/>
          <w:sz w:val="24"/>
          <w:szCs w:val="24"/>
        </w:rPr>
        <w:t>ude odabran, a prije donošenja R</w:t>
      </w:r>
      <w:r w:rsidRPr="00F81815">
        <w:rPr>
          <w:color w:val="1F497D" w:themeColor="text2"/>
          <w:sz w:val="24"/>
          <w:szCs w:val="24"/>
        </w:rPr>
        <w:t>ješenja o r</w:t>
      </w:r>
      <w:r w:rsidR="00591D99" w:rsidRPr="00F81815">
        <w:rPr>
          <w:color w:val="1F497D" w:themeColor="text2"/>
          <w:sz w:val="24"/>
          <w:szCs w:val="24"/>
        </w:rPr>
        <w:t>asporedu, obvezan je dostaviti U</w:t>
      </w:r>
      <w:r w:rsidRPr="00F81815">
        <w:rPr>
          <w:color w:val="1F497D" w:themeColor="text2"/>
          <w:sz w:val="24"/>
          <w:szCs w:val="24"/>
        </w:rPr>
        <w:t>vjerenje o zdravstvenoj sposobnosti kojim dokazuju uvjet zdravstvene sposobnosti za obavljanje poslova na radnom mjestu na koje je primljen.</w:t>
      </w:r>
    </w:p>
    <w:p w:rsidR="00D8128B" w:rsidRDefault="001C26AF" w:rsidP="001E1864">
      <w:pPr>
        <w:pStyle w:val="Tijeloteksta"/>
        <w:jc w:val="both"/>
        <w:rPr>
          <w:sz w:val="24"/>
          <w:szCs w:val="24"/>
        </w:rPr>
      </w:pPr>
      <w:r w:rsidRPr="00825451">
        <w:rPr>
          <w:sz w:val="24"/>
          <w:szCs w:val="24"/>
        </w:rPr>
        <w:t>U protivnom, smatrat će se da kandidat nije udovoljio uvjetima natječaja, odnosno da je odustao od službe.</w:t>
      </w:r>
    </w:p>
    <w:p w:rsidR="001E1864" w:rsidRPr="00825451" w:rsidRDefault="001E1864" w:rsidP="001E1864">
      <w:pPr>
        <w:pStyle w:val="Tijeloteksta"/>
        <w:jc w:val="both"/>
        <w:rPr>
          <w:sz w:val="24"/>
          <w:szCs w:val="24"/>
        </w:rPr>
      </w:pPr>
    </w:p>
    <w:p w:rsidR="00D8128B" w:rsidRDefault="001C26AF" w:rsidP="001E1864">
      <w:pPr>
        <w:ind w:left="116" w:right="115"/>
        <w:jc w:val="both"/>
        <w:rPr>
          <w:sz w:val="24"/>
          <w:szCs w:val="24"/>
        </w:rPr>
      </w:pPr>
      <w:r w:rsidRPr="00825451">
        <w:rPr>
          <w:sz w:val="24"/>
          <w:szCs w:val="24"/>
        </w:rPr>
        <w:t xml:space="preserve">Prijave s potrebnom dokumentacijom o ispunjavanju uvjeta iz natječaja dostavljaju se na adresu: </w:t>
      </w:r>
      <w:r w:rsidRPr="00825451">
        <w:rPr>
          <w:b/>
          <w:sz w:val="24"/>
          <w:szCs w:val="24"/>
        </w:rPr>
        <w:t xml:space="preserve">Općina </w:t>
      </w:r>
      <w:r w:rsidR="006B457E">
        <w:rPr>
          <w:b/>
          <w:sz w:val="24"/>
          <w:szCs w:val="24"/>
        </w:rPr>
        <w:t>Jakšić, Osječka 39,</w:t>
      </w:r>
      <w:r w:rsidR="00FE58E5">
        <w:rPr>
          <w:b/>
          <w:sz w:val="24"/>
          <w:szCs w:val="24"/>
        </w:rPr>
        <w:t xml:space="preserve"> </w:t>
      </w:r>
      <w:r w:rsidR="006B457E">
        <w:rPr>
          <w:b/>
          <w:sz w:val="24"/>
          <w:szCs w:val="24"/>
        </w:rPr>
        <w:t>34308 Jakšić</w:t>
      </w:r>
      <w:r w:rsidRPr="00825451">
        <w:rPr>
          <w:sz w:val="24"/>
          <w:szCs w:val="24"/>
        </w:rPr>
        <w:t xml:space="preserve">, s naznakom: </w:t>
      </w:r>
      <w:r w:rsidR="00591D99">
        <w:rPr>
          <w:b/>
          <w:sz w:val="24"/>
          <w:szCs w:val="24"/>
        </w:rPr>
        <w:t>“Natječaj za prije</w:t>
      </w:r>
      <w:r w:rsidRPr="00825451">
        <w:rPr>
          <w:b/>
          <w:sz w:val="24"/>
          <w:szCs w:val="24"/>
        </w:rPr>
        <w:t>m u službu”</w:t>
      </w:r>
      <w:r w:rsidRPr="00825451">
        <w:rPr>
          <w:sz w:val="24"/>
          <w:szCs w:val="24"/>
        </w:rPr>
        <w:t>,</w:t>
      </w:r>
      <w:r w:rsidR="00591D99" w:rsidRPr="00F81815">
        <w:rPr>
          <w:color w:val="1F497D" w:themeColor="text2"/>
          <w:sz w:val="24"/>
          <w:szCs w:val="24"/>
        </w:rPr>
        <w:t xml:space="preserve"> a</w:t>
      </w:r>
      <w:r w:rsidRPr="00F81815">
        <w:rPr>
          <w:color w:val="1F497D" w:themeColor="text2"/>
          <w:sz w:val="24"/>
          <w:szCs w:val="24"/>
        </w:rPr>
        <w:t xml:space="preserve"> sve u roku od 8 (osam) dana </w:t>
      </w:r>
      <w:r w:rsidRPr="00825451">
        <w:rPr>
          <w:sz w:val="24"/>
          <w:szCs w:val="24"/>
        </w:rPr>
        <w:t>od dana objave natječaja</w:t>
      </w:r>
      <w:r w:rsidR="006C7090" w:rsidRPr="006C7090">
        <w:rPr>
          <w:rFonts w:ascii="Lato" w:hAnsi="Lato" w:cs="Segoe UI"/>
          <w:sz w:val="24"/>
          <w:szCs w:val="24"/>
          <w:u w:val="single"/>
        </w:rPr>
        <w:t xml:space="preserve"> </w:t>
      </w:r>
      <w:r w:rsidR="006C7090" w:rsidRPr="001F556A">
        <w:rPr>
          <w:rFonts w:ascii="Lato" w:hAnsi="Lato" w:cs="Segoe UI"/>
          <w:sz w:val="24"/>
          <w:szCs w:val="24"/>
          <w:u w:val="single"/>
        </w:rPr>
        <w:t>u Narodnim novinama, preporučeno p</w:t>
      </w:r>
      <w:r w:rsidR="006C7090">
        <w:rPr>
          <w:rFonts w:ascii="Lato" w:hAnsi="Lato" w:cs="Segoe UI"/>
          <w:sz w:val="24"/>
          <w:szCs w:val="24"/>
          <w:u w:val="single"/>
        </w:rPr>
        <w:t>utem pošte ili osobno na adresu.</w:t>
      </w:r>
    </w:p>
    <w:p w:rsidR="001E1864" w:rsidRPr="00825451" w:rsidRDefault="001E1864" w:rsidP="001E1864">
      <w:pPr>
        <w:ind w:left="116" w:right="115"/>
        <w:jc w:val="both"/>
        <w:rPr>
          <w:sz w:val="24"/>
          <w:szCs w:val="24"/>
        </w:rPr>
      </w:pPr>
    </w:p>
    <w:p w:rsidR="00D8128B" w:rsidRPr="00825451" w:rsidRDefault="001C26AF" w:rsidP="001E1864">
      <w:pPr>
        <w:pStyle w:val="Tijeloteksta"/>
        <w:spacing w:before="1"/>
        <w:jc w:val="both"/>
        <w:rPr>
          <w:sz w:val="24"/>
          <w:szCs w:val="24"/>
        </w:rPr>
      </w:pPr>
      <w:r w:rsidRPr="00825451">
        <w:rPr>
          <w:sz w:val="24"/>
          <w:szCs w:val="24"/>
        </w:rPr>
        <w:t xml:space="preserve">O </w:t>
      </w:r>
      <w:r w:rsidR="001E1864">
        <w:rPr>
          <w:sz w:val="24"/>
          <w:szCs w:val="24"/>
        </w:rPr>
        <w:t>rezultatima natječaja kandidati/kandidatkinje</w:t>
      </w:r>
      <w:r w:rsidRPr="00825451">
        <w:rPr>
          <w:sz w:val="24"/>
          <w:szCs w:val="24"/>
        </w:rPr>
        <w:t xml:space="preserve"> biti </w:t>
      </w:r>
      <w:r w:rsidR="001E1864">
        <w:rPr>
          <w:sz w:val="24"/>
          <w:szCs w:val="24"/>
        </w:rPr>
        <w:t xml:space="preserve">će </w:t>
      </w:r>
      <w:r w:rsidRPr="00825451">
        <w:rPr>
          <w:sz w:val="24"/>
          <w:szCs w:val="24"/>
        </w:rPr>
        <w:t>obaviješteni u zakonskom roku.</w:t>
      </w:r>
    </w:p>
    <w:p w:rsidR="00D8128B" w:rsidRPr="00825451" w:rsidRDefault="00D8128B">
      <w:pPr>
        <w:pStyle w:val="Tijeloteksta"/>
        <w:ind w:left="0"/>
        <w:rPr>
          <w:sz w:val="24"/>
          <w:szCs w:val="24"/>
        </w:rPr>
      </w:pPr>
    </w:p>
    <w:p w:rsidR="00FA665A" w:rsidRDefault="00FA665A">
      <w:pPr>
        <w:pStyle w:val="Tijeloteksta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4D1E" w:rsidRDefault="00E64D1E" w:rsidP="001B6913">
      <w:pPr>
        <w:tabs>
          <w:tab w:val="left" w:pos="5775"/>
        </w:tabs>
      </w:pPr>
      <w:r>
        <w:tab/>
      </w:r>
      <w:r w:rsidR="00FA665A">
        <w:t>PROČELNICA</w:t>
      </w:r>
      <w:r>
        <w:t xml:space="preserve"> JEDINSTVENOG</w:t>
      </w:r>
    </w:p>
    <w:p w:rsidR="00FA665A" w:rsidRDefault="00E64D1E" w:rsidP="001B6913">
      <w:pPr>
        <w:tabs>
          <w:tab w:val="left" w:pos="5775"/>
        </w:tabs>
      </w:pPr>
      <w:r>
        <w:tab/>
        <w:t>UPRAVNOG ODJELA:</w:t>
      </w:r>
    </w:p>
    <w:p w:rsidR="00E64D1E" w:rsidRDefault="00E64D1E" w:rsidP="001B6913">
      <w:pPr>
        <w:tabs>
          <w:tab w:val="left" w:pos="5775"/>
        </w:tabs>
      </w:pPr>
    </w:p>
    <w:p w:rsidR="00D8128B" w:rsidRPr="00FA665A" w:rsidRDefault="00FA665A" w:rsidP="00FA665A">
      <w:pPr>
        <w:tabs>
          <w:tab w:val="left" w:pos="6555"/>
        </w:tabs>
      </w:pPr>
      <w:r>
        <w:t xml:space="preserve">                                                                                     </w:t>
      </w:r>
      <w:r w:rsidR="00E64D1E">
        <w:t xml:space="preserve">                    </w:t>
      </w:r>
      <w:r>
        <w:t>Nikolina Gazilj, mag.iur.</w:t>
      </w:r>
    </w:p>
    <w:sectPr w:rsidR="00D8128B" w:rsidRPr="00FA665A">
      <w:pgSz w:w="11910" w:h="16840"/>
      <w:pgMar w:top="8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B7A46"/>
    <w:multiLevelType w:val="hybridMultilevel"/>
    <w:tmpl w:val="5CC09620"/>
    <w:lvl w:ilvl="0" w:tplc="ECD430F6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A7B2FB18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2" w:tplc="6E10D5C2">
      <w:numFmt w:val="bullet"/>
      <w:lvlText w:val="•"/>
      <w:lvlJc w:val="left"/>
      <w:pPr>
        <w:ind w:left="2082" w:hanging="360"/>
      </w:pPr>
      <w:rPr>
        <w:rFonts w:hint="default"/>
        <w:lang w:val="hr-HR" w:eastAsia="hr-HR" w:bidi="hr-HR"/>
      </w:rPr>
    </w:lvl>
    <w:lvl w:ilvl="3" w:tplc="06929022">
      <w:numFmt w:val="bullet"/>
      <w:lvlText w:val="•"/>
      <w:lvlJc w:val="left"/>
      <w:pPr>
        <w:ind w:left="2985" w:hanging="360"/>
      </w:pPr>
      <w:rPr>
        <w:rFonts w:hint="default"/>
        <w:lang w:val="hr-HR" w:eastAsia="hr-HR" w:bidi="hr-HR"/>
      </w:rPr>
    </w:lvl>
    <w:lvl w:ilvl="4" w:tplc="ED660BD4">
      <w:numFmt w:val="bullet"/>
      <w:lvlText w:val="•"/>
      <w:lvlJc w:val="left"/>
      <w:pPr>
        <w:ind w:left="3888" w:hanging="360"/>
      </w:pPr>
      <w:rPr>
        <w:rFonts w:hint="default"/>
        <w:lang w:val="hr-HR" w:eastAsia="hr-HR" w:bidi="hr-HR"/>
      </w:rPr>
    </w:lvl>
    <w:lvl w:ilvl="5" w:tplc="4A2011DC">
      <w:numFmt w:val="bullet"/>
      <w:lvlText w:val="•"/>
      <w:lvlJc w:val="left"/>
      <w:pPr>
        <w:ind w:left="4791" w:hanging="360"/>
      </w:pPr>
      <w:rPr>
        <w:rFonts w:hint="default"/>
        <w:lang w:val="hr-HR" w:eastAsia="hr-HR" w:bidi="hr-HR"/>
      </w:rPr>
    </w:lvl>
    <w:lvl w:ilvl="6" w:tplc="8D6CF2DA">
      <w:numFmt w:val="bullet"/>
      <w:lvlText w:val="•"/>
      <w:lvlJc w:val="left"/>
      <w:pPr>
        <w:ind w:left="5694" w:hanging="360"/>
      </w:pPr>
      <w:rPr>
        <w:rFonts w:hint="default"/>
        <w:lang w:val="hr-HR" w:eastAsia="hr-HR" w:bidi="hr-HR"/>
      </w:rPr>
    </w:lvl>
    <w:lvl w:ilvl="7" w:tplc="1D103E52">
      <w:numFmt w:val="bullet"/>
      <w:lvlText w:val="•"/>
      <w:lvlJc w:val="left"/>
      <w:pPr>
        <w:ind w:left="6597" w:hanging="360"/>
      </w:pPr>
      <w:rPr>
        <w:rFonts w:hint="default"/>
        <w:lang w:val="hr-HR" w:eastAsia="hr-HR" w:bidi="hr-HR"/>
      </w:rPr>
    </w:lvl>
    <w:lvl w:ilvl="8" w:tplc="1AF694F8">
      <w:numFmt w:val="bullet"/>
      <w:lvlText w:val="•"/>
      <w:lvlJc w:val="left"/>
      <w:pPr>
        <w:ind w:left="7500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3E0C06DD"/>
    <w:multiLevelType w:val="hybridMultilevel"/>
    <w:tmpl w:val="0F241418"/>
    <w:lvl w:ilvl="0" w:tplc="47DC4CB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3D7E9960">
      <w:numFmt w:val="bullet"/>
      <w:lvlText w:val="•"/>
      <w:lvlJc w:val="left"/>
      <w:pPr>
        <w:ind w:left="1686" w:hanging="360"/>
      </w:pPr>
      <w:rPr>
        <w:rFonts w:hint="default"/>
        <w:lang w:val="hr-HR" w:eastAsia="hr-HR" w:bidi="hr-HR"/>
      </w:rPr>
    </w:lvl>
    <w:lvl w:ilvl="2" w:tplc="83086974">
      <w:numFmt w:val="bullet"/>
      <w:lvlText w:val="•"/>
      <w:lvlJc w:val="left"/>
      <w:pPr>
        <w:ind w:left="2533" w:hanging="360"/>
      </w:pPr>
      <w:rPr>
        <w:rFonts w:hint="default"/>
        <w:lang w:val="hr-HR" w:eastAsia="hr-HR" w:bidi="hr-HR"/>
      </w:rPr>
    </w:lvl>
    <w:lvl w:ilvl="3" w:tplc="F34E84BA">
      <w:numFmt w:val="bullet"/>
      <w:lvlText w:val="•"/>
      <w:lvlJc w:val="left"/>
      <w:pPr>
        <w:ind w:left="3379" w:hanging="360"/>
      </w:pPr>
      <w:rPr>
        <w:rFonts w:hint="default"/>
        <w:lang w:val="hr-HR" w:eastAsia="hr-HR" w:bidi="hr-HR"/>
      </w:rPr>
    </w:lvl>
    <w:lvl w:ilvl="4" w:tplc="4DB0CB70">
      <w:numFmt w:val="bullet"/>
      <w:lvlText w:val="•"/>
      <w:lvlJc w:val="left"/>
      <w:pPr>
        <w:ind w:left="4226" w:hanging="360"/>
      </w:pPr>
      <w:rPr>
        <w:rFonts w:hint="default"/>
        <w:lang w:val="hr-HR" w:eastAsia="hr-HR" w:bidi="hr-HR"/>
      </w:rPr>
    </w:lvl>
    <w:lvl w:ilvl="5" w:tplc="30022C42">
      <w:numFmt w:val="bullet"/>
      <w:lvlText w:val="•"/>
      <w:lvlJc w:val="left"/>
      <w:pPr>
        <w:ind w:left="5073" w:hanging="360"/>
      </w:pPr>
      <w:rPr>
        <w:rFonts w:hint="default"/>
        <w:lang w:val="hr-HR" w:eastAsia="hr-HR" w:bidi="hr-HR"/>
      </w:rPr>
    </w:lvl>
    <w:lvl w:ilvl="6" w:tplc="511AB7FE">
      <w:numFmt w:val="bullet"/>
      <w:lvlText w:val="•"/>
      <w:lvlJc w:val="left"/>
      <w:pPr>
        <w:ind w:left="5919" w:hanging="360"/>
      </w:pPr>
      <w:rPr>
        <w:rFonts w:hint="default"/>
        <w:lang w:val="hr-HR" w:eastAsia="hr-HR" w:bidi="hr-HR"/>
      </w:rPr>
    </w:lvl>
    <w:lvl w:ilvl="7" w:tplc="067C4312">
      <w:numFmt w:val="bullet"/>
      <w:lvlText w:val="•"/>
      <w:lvlJc w:val="left"/>
      <w:pPr>
        <w:ind w:left="6766" w:hanging="360"/>
      </w:pPr>
      <w:rPr>
        <w:rFonts w:hint="default"/>
        <w:lang w:val="hr-HR" w:eastAsia="hr-HR" w:bidi="hr-HR"/>
      </w:rPr>
    </w:lvl>
    <w:lvl w:ilvl="8" w:tplc="7CA8954C">
      <w:numFmt w:val="bullet"/>
      <w:lvlText w:val="•"/>
      <w:lvlJc w:val="left"/>
      <w:pPr>
        <w:ind w:left="7613" w:hanging="360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8B"/>
    <w:rsid w:val="000A26B4"/>
    <w:rsid w:val="001A3374"/>
    <w:rsid w:val="001B6913"/>
    <w:rsid w:val="001C26AF"/>
    <w:rsid w:val="001E1864"/>
    <w:rsid w:val="002F0126"/>
    <w:rsid w:val="002F179C"/>
    <w:rsid w:val="0042358A"/>
    <w:rsid w:val="00473600"/>
    <w:rsid w:val="004A4CC9"/>
    <w:rsid w:val="00586C90"/>
    <w:rsid w:val="00591D99"/>
    <w:rsid w:val="00596C05"/>
    <w:rsid w:val="006B457E"/>
    <w:rsid w:val="006C7090"/>
    <w:rsid w:val="006D21EE"/>
    <w:rsid w:val="007534D5"/>
    <w:rsid w:val="007B4486"/>
    <w:rsid w:val="00825451"/>
    <w:rsid w:val="00843427"/>
    <w:rsid w:val="00924C1E"/>
    <w:rsid w:val="0095375A"/>
    <w:rsid w:val="009A022B"/>
    <w:rsid w:val="00AE36AB"/>
    <w:rsid w:val="00BC63E5"/>
    <w:rsid w:val="00C059CA"/>
    <w:rsid w:val="00C90C25"/>
    <w:rsid w:val="00CF1994"/>
    <w:rsid w:val="00D15527"/>
    <w:rsid w:val="00D8128B"/>
    <w:rsid w:val="00E64D1E"/>
    <w:rsid w:val="00EA081C"/>
    <w:rsid w:val="00F81815"/>
    <w:rsid w:val="00FA665A"/>
    <w:rsid w:val="00FE45D2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2957-CADB-4C5A-A158-BA2BE800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Odlomakpopisa">
    <w:name w:val="List Paragraph"/>
    <w:basedOn w:val="Normal"/>
    <w:uiPriority w:val="1"/>
    <w:qFormat/>
    <w:pPr>
      <w:spacing w:line="269" w:lineRule="exact"/>
      <w:ind w:left="118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kst">
    <w:name w:val="tekst"/>
    <w:basedOn w:val="Normal"/>
    <w:rsid w:val="004A4CC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iperveza">
    <w:name w:val="Hyperlink"/>
    <w:basedOn w:val="Zadanifontodlomka"/>
    <w:uiPriority w:val="99"/>
    <w:unhideWhenUsed/>
    <w:rsid w:val="001A337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54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451"/>
    <w:rPr>
      <w:rFonts w:ascii="Segoe UI" w:eastAsia="Times New Roman" w:hAnsi="Segoe UI" w:cs="Segoe UI"/>
      <w:sz w:val="18"/>
      <w:szCs w:val="18"/>
      <w:lang w:val="hr-HR" w:eastAsia="hr-HR" w:bidi="hr-HR"/>
    </w:rPr>
  </w:style>
  <w:style w:type="paragraph" w:styleId="Zaglavlje">
    <w:name w:val="header"/>
    <w:basedOn w:val="Normal"/>
    <w:link w:val="ZaglavljeChar"/>
    <w:rsid w:val="007534D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ZaglavljeChar">
    <w:name w:val="Zaglavlje Char"/>
    <w:basedOn w:val="Zadanifontodlomka"/>
    <w:link w:val="Zaglavlje"/>
    <w:rsid w:val="007534D5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ksic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Temelju članaka 19</vt:lpstr>
    </vt:vector>
  </TitlesOfParts>
  <Company/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Temelju članaka 19</dc:title>
  <dc:creator>Mladen</dc:creator>
  <cp:lastModifiedBy>HP250g6</cp:lastModifiedBy>
  <cp:revision>2</cp:revision>
  <cp:lastPrinted>2018-09-24T07:33:00Z</cp:lastPrinted>
  <dcterms:created xsi:type="dcterms:W3CDTF">2020-08-10T08:41:00Z</dcterms:created>
  <dcterms:modified xsi:type="dcterms:W3CDTF">2020-08-10T08:41:00Z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2018-06-27T00:00:00Z</vt:filetime>
  </property>
</Properties>
</file>